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2CC" w:themeColor="accent4" w:themeTint="33"/>
  <w:body>
    <w:p w14:paraId="627FA276" w14:textId="16FAD9EB" w:rsidR="00A70BA0" w:rsidRDefault="00D36067" w:rsidP="007C520F">
      <w:bookmarkStart w:id="0" w:name="_GoBack"/>
      <w:bookmarkEnd w:id="0"/>
      <w:r>
        <w:rPr>
          <w:rFonts w:ascii="Verdana" w:hAnsi="Verdana"/>
          <w:b/>
          <w:bCs/>
          <w:noProof/>
          <w:color w:val="4472C4" w:themeColor="accent1"/>
          <w:sz w:val="44"/>
          <w:szCs w:val="44"/>
          <w14:ligatures w14:val="none"/>
        </w:rPr>
        <w:drawing>
          <wp:anchor distT="0" distB="0" distL="114300" distR="114300" simplePos="0" relativeHeight="251659264" behindDoc="0" locked="0" layoutInCell="1" allowOverlap="1" wp14:anchorId="7F35DFE5" wp14:editId="3DD1A917">
            <wp:simplePos x="0" y="0"/>
            <wp:positionH relativeFrom="column">
              <wp:posOffset>2039620</wp:posOffset>
            </wp:positionH>
            <wp:positionV relativeFrom="paragraph">
              <wp:posOffset>17635</wp:posOffset>
            </wp:positionV>
            <wp:extent cx="1194619" cy="1491392"/>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4619" cy="1491392"/>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hAnsi="Verdana"/>
          <w:b/>
          <w:bCs/>
          <w:noProof/>
          <w:color w:val="4472C4" w:themeColor="accent1"/>
          <w:sz w:val="44"/>
          <w:szCs w:val="44"/>
          <w14:ligatures w14:val="none"/>
        </w:rPr>
        <w:drawing>
          <wp:anchor distT="0" distB="0" distL="114300" distR="114300" simplePos="0" relativeHeight="251661312" behindDoc="0" locked="0" layoutInCell="1" allowOverlap="1" wp14:anchorId="7BC0D2C4" wp14:editId="4128FD92">
            <wp:simplePos x="0" y="0"/>
            <wp:positionH relativeFrom="column">
              <wp:posOffset>3732106</wp:posOffset>
            </wp:positionH>
            <wp:positionV relativeFrom="paragraph">
              <wp:posOffset>84443</wp:posOffset>
            </wp:positionV>
            <wp:extent cx="1127125" cy="1329304"/>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8368"/>
                    <a:stretch/>
                  </pic:blipFill>
                  <pic:spPr bwMode="auto">
                    <a:xfrm>
                      <a:off x="0" y="0"/>
                      <a:ext cx="1127125" cy="132930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06C5C">
        <w:rPr>
          <w:rFonts w:ascii="Verdana" w:hAnsi="Verdana"/>
          <w:b/>
          <w:bCs/>
          <w:noProof/>
          <w:color w:val="4472C4" w:themeColor="accent1"/>
          <w:sz w:val="44"/>
          <w:szCs w:val="44"/>
          <w14:ligatures w14:val="none"/>
        </w:rPr>
        <w:drawing>
          <wp:anchor distT="0" distB="0" distL="114300" distR="114300" simplePos="0" relativeHeight="251658240" behindDoc="0" locked="0" layoutInCell="1" allowOverlap="1" wp14:anchorId="60E05C5D" wp14:editId="4DD38A84">
            <wp:simplePos x="0" y="0"/>
            <wp:positionH relativeFrom="column">
              <wp:posOffset>5323819</wp:posOffset>
            </wp:positionH>
            <wp:positionV relativeFrom="paragraph">
              <wp:posOffset>-161781</wp:posOffset>
            </wp:positionV>
            <wp:extent cx="1210510" cy="1735127"/>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0510" cy="1735127"/>
                    </a:xfrm>
                    <a:prstGeom prst="rect">
                      <a:avLst/>
                    </a:prstGeom>
                    <a:noFill/>
                  </pic:spPr>
                </pic:pic>
              </a:graphicData>
            </a:graphic>
          </wp:anchor>
        </w:drawing>
      </w:r>
    </w:p>
    <w:p w14:paraId="1BFFAC20" w14:textId="3086D295" w:rsidR="00606C5C" w:rsidRDefault="00D36067" w:rsidP="007C520F">
      <w:pPr>
        <w:widowControl w:val="0"/>
        <w:rPr>
          <w:rFonts w:ascii="Verdana" w:hAnsi="Verdana"/>
          <w:b/>
          <w:bCs/>
          <w:color w:val="4472C4" w:themeColor="accent1"/>
          <w:sz w:val="44"/>
          <w:szCs w:val="44"/>
          <w14:ligatures w14:val="none"/>
        </w:rPr>
      </w:pPr>
      <w:r>
        <w:rPr>
          <w:rFonts w:ascii="Verdana" w:hAnsi="Verdana"/>
          <w:b/>
          <w:bCs/>
          <w:noProof/>
          <w:color w:val="4472C4" w:themeColor="accent1"/>
          <w:sz w:val="44"/>
          <w:szCs w:val="44"/>
          <w14:ligatures w14:val="none"/>
        </w:rPr>
        <w:drawing>
          <wp:anchor distT="0" distB="0" distL="114300" distR="114300" simplePos="0" relativeHeight="251660288" behindDoc="0" locked="0" layoutInCell="1" allowOverlap="1" wp14:anchorId="303CE368" wp14:editId="65B01589">
            <wp:simplePos x="0" y="0"/>
            <wp:positionH relativeFrom="column">
              <wp:posOffset>-73660</wp:posOffset>
            </wp:positionH>
            <wp:positionV relativeFrom="paragraph">
              <wp:posOffset>70019</wp:posOffset>
            </wp:positionV>
            <wp:extent cx="1777022" cy="772283"/>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7022" cy="772283"/>
                    </a:xfrm>
                    <a:prstGeom prst="rect">
                      <a:avLst/>
                    </a:prstGeom>
                    <a:noFill/>
                  </pic:spPr>
                </pic:pic>
              </a:graphicData>
            </a:graphic>
            <wp14:sizeRelH relativeFrom="margin">
              <wp14:pctWidth>0</wp14:pctWidth>
            </wp14:sizeRelH>
            <wp14:sizeRelV relativeFrom="margin">
              <wp14:pctHeight>0</wp14:pctHeight>
            </wp14:sizeRelV>
          </wp:anchor>
        </w:drawing>
      </w:r>
    </w:p>
    <w:p w14:paraId="1E66DEEF" w14:textId="097ED635" w:rsidR="00606C5C" w:rsidRDefault="00606C5C" w:rsidP="007C520F">
      <w:pPr>
        <w:widowControl w:val="0"/>
        <w:rPr>
          <w:rFonts w:ascii="Verdana" w:hAnsi="Verdana"/>
          <w:b/>
          <w:bCs/>
          <w:color w:val="4472C4" w:themeColor="accent1"/>
          <w:sz w:val="44"/>
          <w:szCs w:val="44"/>
          <w14:ligatures w14:val="none"/>
        </w:rPr>
      </w:pPr>
    </w:p>
    <w:p w14:paraId="2481608C" w14:textId="049EA19D" w:rsidR="00606C5C" w:rsidRDefault="00606C5C" w:rsidP="007C520F">
      <w:pPr>
        <w:widowControl w:val="0"/>
        <w:rPr>
          <w:rFonts w:ascii="Verdana" w:hAnsi="Verdana"/>
          <w:b/>
          <w:bCs/>
          <w:color w:val="4472C4" w:themeColor="accent1"/>
          <w:sz w:val="44"/>
          <w:szCs w:val="44"/>
          <w14:ligatures w14:val="none"/>
        </w:rPr>
      </w:pPr>
    </w:p>
    <w:p w14:paraId="48559499" w14:textId="49085444" w:rsidR="00606C5C" w:rsidRPr="00682924" w:rsidRDefault="00606C5C" w:rsidP="007C520F">
      <w:pPr>
        <w:widowControl w:val="0"/>
        <w:rPr>
          <w:rFonts w:ascii="Verdana" w:hAnsi="Verdana"/>
          <w:b/>
          <w:bCs/>
          <w:color w:val="4472C4" w:themeColor="accent1"/>
          <w:sz w:val="4"/>
          <w:szCs w:val="4"/>
          <w14:ligatures w14:val="none"/>
        </w:rPr>
      </w:pPr>
    </w:p>
    <w:p w14:paraId="6F0C63A4" w14:textId="589DB6DF" w:rsidR="006A6A3C" w:rsidRPr="00C76EC9" w:rsidRDefault="006A6A3C" w:rsidP="007C520F">
      <w:pPr>
        <w:widowControl w:val="0"/>
        <w:jc w:val="center"/>
        <w:rPr>
          <w:rFonts w:ascii="Verdana" w:hAnsi="Verdana"/>
          <w:b/>
          <w:bCs/>
          <w:color w:val="002060"/>
          <w:sz w:val="44"/>
          <w:szCs w:val="44"/>
          <w14:ligatures w14:val="none"/>
        </w:rPr>
      </w:pPr>
      <w:r w:rsidRPr="00C76EC9">
        <w:rPr>
          <w:rFonts w:ascii="Verdana" w:hAnsi="Verdana"/>
          <w:b/>
          <w:bCs/>
          <w:color w:val="002060"/>
          <w:sz w:val="44"/>
          <w:szCs w:val="44"/>
          <w14:ligatures w14:val="none"/>
        </w:rPr>
        <w:t>West Sussex</w:t>
      </w:r>
    </w:p>
    <w:p w14:paraId="3D1B384B" w14:textId="357D6566" w:rsidR="007E1818" w:rsidRPr="00C76EC9" w:rsidRDefault="006A6A3C" w:rsidP="007C520F">
      <w:pPr>
        <w:widowControl w:val="0"/>
        <w:jc w:val="center"/>
        <w:rPr>
          <w:rFonts w:ascii="Verdana" w:hAnsi="Verdana"/>
          <w:b/>
          <w:bCs/>
          <w:color w:val="002060"/>
          <w:sz w:val="44"/>
          <w:szCs w:val="44"/>
          <w14:ligatures w14:val="none"/>
        </w:rPr>
      </w:pPr>
      <w:r w:rsidRPr="00C76EC9">
        <w:rPr>
          <w:rFonts w:ascii="Verdana" w:hAnsi="Verdana"/>
          <w:b/>
          <w:bCs/>
          <w:color w:val="002060"/>
          <w:sz w:val="44"/>
          <w:szCs w:val="44"/>
          <w14:ligatures w14:val="none"/>
        </w:rPr>
        <w:t>Autism &amp; Social Communication Team</w:t>
      </w:r>
    </w:p>
    <w:p w14:paraId="49577AE5" w14:textId="26A7D279" w:rsidR="006A6A3C" w:rsidRPr="00C76EC9" w:rsidRDefault="006A6A3C" w:rsidP="007C520F">
      <w:pPr>
        <w:widowControl w:val="0"/>
        <w:jc w:val="center"/>
        <w:rPr>
          <w:rFonts w:ascii="Verdana" w:hAnsi="Verdana"/>
          <w:b/>
          <w:bCs/>
          <w:color w:val="002060"/>
          <w:sz w:val="44"/>
          <w:szCs w:val="44"/>
          <w14:ligatures w14:val="none"/>
        </w:rPr>
      </w:pPr>
      <w:r w:rsidRPr="00C76EC9">
        <w:rPr>
          <w:rFonts w:ascii="Verdana" w:hAnsi="Verdana"/>
          <w:b/>
          <w:bCs/>
          <w:color w:val="002060"/>
          <w:sz w:val="44"/>
          <w:szCs w:val="44"/>
          <w14:ligatures w14:val="none"/>
        </w:rPr>
        <w:t>and</w:t>
      </w:r>
    </w:p>
    <w:p w14:paraId="2DF15AF5" w14:textId="0F422C53" w:rsidR="006A6A3C" w:rsidRPr="00682924" w:rsidRDefault="006A6A3C" w:rsidP="007C520F">
      <w:pPr>
        <w:widowControl w:val="0"/>
        <w:jc w:val="center"/>
        <w:rPr>
          <w:rFonts w:ascii="Verdana" w:hAnsi="Verdana"/>
          <w:b/>
          <w:bCs/>
          <w:color w:val="002060"/>
          <w:sz w:val="44"/>
          <w:szCs w:val="44"/>
          <w14:ligatures w14:val="none"/>
        </w:rPr>
      </w:pPr>
      <w:r w:rsidRPr="00C76EC9">
        <w:rPr>
          <w:rFonts w:ascii="Verdana" w:hAnsi="Verdana"/>
          <w:b/>
          <w:bCs/>
          <w:color w:val="002060"/>
          <w:sz w:val="44"/>
          <w:szCs w:val="44"/>
          <w14:ligatures w14:val="none"/>
        </w:rPr>
        <w:t>Learning &amp; Behaviour Advisory Team</w:t>
      </w:r>
    </w:p>
    <w:p w14:paraId="7AB0CBEE" w14:textId="77777777" w:rsidR="00682924" w:rsidRPr="00682924" w:rsidRDefault="00682924" w:rsidP="007C520F">
      <w:pPr>
        <w:widowControl w:val="0"/>
        <w:jc w:val="center"/>
        <w:rPr>
          <w:rFonts w:ascii="Verdana" w:hAnsi="Verdana"/>
          <w:color w:val="C00000"/>
          <w:sz w:val="12"/>
          <w:szCs w:val="12"/>
          <w14:ligatures w14:val="none"/>
        </w:rPr>
      </w:pPr>
    </w:p>
    <w:p w14:paraId="1F3B306A" w14:textId="63B03A13" w:rsidR="006A6A3C" w:rsidRPr="00C76EC9" w:rsidRDefault="00516A03" w:rsidP="007C520F">
      <w:pPr>
        <w:widowControl w:val="0"/>
        <w:jc w:val="center"/>
        <w:rPr>
          <w:rFonts w:ascii="Verdana" w:hAnsi="Verdana"/>
          <w:b/>
          <w:bCs/>
          <w:color w:val="C00000"/>
          <w:sz w:val="40"/>
          <w:szCs w:val="40"/>
          <w14:ligatures w14:val="none"/>
        </w:rPr>
      </w:pPr>
      <w:r w:rsidRPr="00682924">
        <w:rPr>
          <w:rFonts w:ascii="Verdana" w:hAnsi="Verdana"/>
          <w:color w:val="C00000"/>
          <w:sz w:val="40"/>
          <w:szCs w:val="40"/>
          <w14:ligatures w14:val="none"/>
        </w:rPr>
        <w:t>p</w:t>
      </w:r>
      <w:r w:rsidR="006A6A3C" w:rsidRPr="00682924">
        <w:rPr>
          <w:rFonts w:ascii="Verdana" w:hAnsi="Verdana"/>
          <w:color w:val="C00000"/>
          <w:sz w:val="40"/>
          <w:szCs w:val="40"/>
          <w14:ligatures w14:val="none"/>
        </w:rPr>
        <w:t>resent</w:t>
      </w:r>
      <w:r w:rsidR="006A6A3C" w:rsidRPr="00C76EC9">
        <w:rPr>
          <w:rFonts w:ascii="Verdana" w:hAnsi="Verdana"/>
          <w:b/>
          <w:bCs/>
          <w:color w:val="C00000"/>
          <w:sz w:val="40"/>
          <w:szCs w:val="40"/>
          <w14:ligatures w14:val="none"/>
        </w:rPr>
        <w:t>…</w:t>
      </w:r>
    </w:p>
    <w:p w14:paraId="613CE83C" w14:textId="77777777" w:rsidR="00C43BEB" w:rsidRPr="00C43BEB" w:rsidRDefault="00C43BEB" w:rsidP="007C520F">
      <w:pPr>
        <w:widowControl w:val="0"/>
        <w:jc w:val="center"/>
        <w:rPr>
          <w:rFonts w:ascii="Verdana" w:hAnsi="Verdana"/>
          <w:b/>
          <w:bCs/>
          <w:color w:val="C00000"/>
          <w:sz w:val="22"/>
          <w:szCs w:val="22"/>
          <w14:ligatures w14:val="none"/>
        </w:rPr>
      </w:pPr>
    </w:p>
    <w:p w14:paraId="0D334982" w14:textId="78AB20C0" w:rsidR="00682924" w:rsidRPr="00C43BEB" w:rsidRDefault="006A6A3C" w:rsidP="007C520F">
      <w:pPr>
        <w:widowControl w:val="0"/>
        <w:jc w:val="center"/>
        <w:rPr>
          <w:rFonts w:ascii="Verdana" w:hAnsi="Verdana"/>
          <w:b/>
          <w:bCs/>
          <w:color w:val="C00000"/>
          <w:sz w:val="56"/>
          <w:szCs w:val="56"/>
          <w14:ligatures w14:val="none"/>
        </w:rPr>
      </w:pPr>
      <w:r w:rsidRPr="00C43BEB">
        <w:rPr>
          <w:rFonts w:ascii="Verdana" w:hAnsi="Verdana"/>
          <w:b/>
          <w:bCs/>
          <w:color w:val="C00000"/>
          <w:sz w:val="56"/>
          <w:szCs w:val="56"/>
          <w14:ligatures w14:val="none"/>
        </w:rPr>
        <w:t>Planning</w:t>
      </w:r>
    </w:p>
    <w:p w14:paraId="40CC6301" w14:textId="58145338" w:rsidR="009E5DB8" w:rsidRPr="00C43BEB" w:rsidRDefault="006A6A3C" w:rsidP="007C520F">
      <w:pPr>
        <w:widowControl w:val="0"/>
        <w:jc w:val="center"/>
        <w:rPr>
          <w:rFonts w:ascii="Verdana" w:hAnsi="Verdana"/>
          <w:b/>
          <w:bCs/>
          <w:color w:val="C00000"/>
          <w:sz w:val="56"/>
          <w:szCs w:val="56"/>
          <w14:ligatures w14:val="none"/>
        </w:rPr>
      </w:pPr>
      <w:r w:rsidRPr="00C43BEB">
        <w:rPr>
          <w:rFonts w:ascii="Verdana" w:hAnsi="Verdana"/>
          <w:b/>
          <w:bCs/>
          <w:color w:val="C00000"/>
          <w:sz w:val="56"/>
          <w:szCs w:val="56"/>
          <w14:ligatures w14:val="none"/>
        </w:rPr>
        <w:t>for</w:t>
      </w:r>
    </w:p>
    <w:p w14:paraId="3CBD09F5" w14:textId="3231EFE1" w:rsidR="006A6A3C" w:rsidRPr="00C43BEB" w:rsidRDefault="006A6A3C" w:rsidP="007C520F">
      <w:pPr>
        <w:widowControl w:val="0"/>
        <w:jc w:val="center"/>
        <w:rPr>
          <w:rFonts w:ascii="Verdana" w:hAnsi="Verdana"/>
          <w:b/>
          <w:bCs/>
          <w:color w:val="C00000"/>
          <w:sz w:val="56"/>
          <w:szCs w:val="56"/>
          <w14:ligatures w14:val="none"/>
        </w:rPr>
      </w:pPr>
      <w:r w:rsidRPr="00C43BEB">
        <w:rPr>
          <w:rFonts w:ascii="Verdana" w:hAnsi="Verdana"/>
          <w:b/>
          <w:bCs/>
          <w:color w:val="C00000"/>
          <w:sz w:val="56"/>
          <w:szCs w:val="56"/>
          <w14:ligatures w14:val="none"/>
        </w:rPr>
        <w:t>Positive Transitions</w:t>
      </w:r>
    </w:p>
    <w:p w14:paraId="3B33BF5D" w14:textId="33CCEBA6" w:rsidR="006A6A3C" w:rsidRPr="00C43BEB" w:rsidRDefault="006A6A3C" w:rsidP="007C520F">
      <w:pPr>
        <w:widowControl w:val="0"/>
        <w:jc w:val="center"/>
        <w:rPr>
          <w:rFonts w:ascii="Verdana" w:hAnsi="Verdana"/>
          <w:sz w:val="22"/>
          <w:szCs w:val="22"/>
          <w14:ligatures w14:val="none"/>
        </w:rPr>
      </w:pPr>
    </w:p>
    <w:p w14:paraId="6A7896C4" w14:textId="1EC973B9" w:rsidR="009E5DB8" w:rsidRDefault="006A6A3C" w:rsidP="007C520F">
      <w:pPr>
        <w:widowControl w:val="0"/>
        <w:jc w:val="center"/>
        <w:rPr>
          <w:rFonts w:ascii="Verdana" w:hAnsi="Verdana"/>
          <w:color w:val="002060"/>
          <w:sz w:val="52"/>
          <w:szCs w:val="52"/>
          <w14:ligatures w14:val="none"/>
        </w:rPr>
      </w:pPr>
      <w:r w:rsidRPr="00C76EC9">
        <w:rPr>
          <w:rFonts w:ascii="Verdana" w:hAnsi="Verdana"/>
          <w:color w:val="002060"/>
          <w:sz w:val="52"/>
          <w:szCs w:val="52"/>
          <w14:ligatures w14:val="none"/>
        </w:rPr>
        <w:t xml:space="preserve">A </w:t>
      </w:r>
      <w:r w:rsidR="009E5DB8">
        <w:rPr>
          <w:rFonts w:ascii="Verdana" w:hAnsi="Verdana"/>
          <w:color w:val="002060"/>
          <w:sz w:val="52"/>
          <w:szCs w:val="52"/>
          <w14:ligatures w14:val="none"/>
        </w:rPr>
        <w:t>B</w:t>
      </w:r>
      <w:r w:rsidRPr="00C76EC9">
        <w:rPr>
          <w:rFonts w:ascii="Verdana" w:hAnsi="Verdana"/>
          <w:color w:val="002060"/>
          <w:sz w:val="52"/>
          <w:szCs w:val="52"/>
          <w14:ligatures w14:val="none"/>
        </w:rPr>
        <w:t xml:space="preserve">est </w:t>
      </w:r>
      <w:r w:rsidR="009E5DB8">
        <w:rPr>
          <w:rFonts w:ascii="Verdana" w:hAnsi="Verdana"/>
          <w:color w:val="002060"/>
          <w:sz w:val="52"/>
          <w:szCs w:val="52"/>
          <w14:ligatures w14:val="none"/>
        </w:rPr>
        <w:t>P</w:t>
      </w:r>
      <w:r w:rsidRPr="00C76EC9">
        <w:rPr>
          <w:rFonts w:ascii="Verdana" w:hAnsi="Verdana"/>
          <w:color w:val="002060"/>
          <w:sz w:val="52"/>
          <w:szCs w:val="52"/>
          <w14:ligatures w14:val="none"/>
        </w:rPr>
        <w:t xml:space="preserve">ractice </w:t>
      </w:r>
      <w:r w:rsidR="009E5DB8">
        <w:rPr>
          <w:rFonts w:ascii="Verdana" w:hAnsi="Verdana"/>
          <w:color w:val="002060"/>
          <w:sz w:val="52"/>
          <w:szCs w:val="52"/>
          <w14:ligatures w14:val="none"/>
        </w:rPr>
        <w:t>G</w:t>
      </w:r>
      <w:r w:rsidRPr="00C76EC9">
        <w:rPr>
          <w:rFonts w:ascii="Verdana" w:hAnsi="Verdana"/>
          <w:color w:val="002060"/>
          <w:sz w:val="52"/>
          <w:szCs w:val="52"/>
          <w14:ligatures w14:val="none"/>
        </w:rPr>
        <w:t>uide</w:t>
      </w:r>
    </w:p>
    <w:p w14:paraId="1BB6183F" w14:textId="316934A8" w:rsidR="00C43BEB" w:rsidRDefault="006A6A3C" w:rsidP="007C520F">
      <w:pPr>
        <w:widowControl w:val="0"/>
        <w:jc w:val="center"/>
        <w:rPr>
          <w:rFonts w:ascii="Verdana" w:hAnsi="Verdana"/>
          <w:color w:val="002060"/>
          <w:sz w:val="52"/>
          <w:szCs w:val="52"/>
          <w14:ligatures w14:val="none"/>
        </w:rPr>
      </w:pPr>
      <w:r w:rsidRPr="00C76EC9">
        <w:rPr>
          <w:rFonts w:ascii="Verdana" w:hAnsi="Verdana"/>
          <w:color w:val="002060"/>
          <w:sz w:val="52"/>
          <w:szCs w:val="52"/>
          <w14:ligatures w14:val="none"/>
        </w:rPr>
        <w:t>for</w:t>
      </w:r>
    </w:p>
    <w:p w14:paraId="4B4137F0" w14:textId="78A637C2" w:rsidR="006A6A3C" w:rsidRPr="00C76EC9" w:rsidRDefault="00682924" w:rsidP="007C520F">
      <w:pPr>
        <w:widowControl w:val="0"/>
        <w:jc w:val="center"/>
        <w:rPr>
          <w:rFonts w:ascii="Verdana" w:hAnsi="Verdana"/>
          <w:color w:val="002060"/>
          <w:sz w:val="52"/>
          <w:szCs w:val="52"/>
          <w14:ligatures w14:val="none"/>
        </w:rPr>
      </w:pPr>
      <w:r>
        <w:rPr>
          <w:rFonts w:ascii="Verdana" w:hAnsi="Verdana"/>
          <w:color w:val="002060"/>
          <w:sz w:val="52"/>
          <w:szCs w:val="52"/>
          <w14:ligatures w14:val="none"/>
        </w:rPr>
        <w:t>S</w:t>
      </w:r>
      <w:r w:rsidR="006A6A3C" w:rsidRPr="00C76EC9">
        <w:rPr>
          <w:rFonts w:ascii="Verdana" w:hAnsi="Verdana"/>
          <w:color w:val="002060"/>
          <w:sz w:val="52"/>
          <w:szCs w:val="52"/>
          <w14:ligatures w14:val="none"/>
        </w:rPr>
        <w:t xml:space="preserve">chools and </w:t>
      </w:r>
      <w:r>
        <w:rPr>
          <w:rFonts w:ascii="Verdana" w:hAnsi="Verdana"/>
          <w:color w:val="002060"/>
          <w:sz w:val="52"/>
          <w:szCs w:val="52"/>
          <w14:ligatures w14:val="none"/>
        </w:rPr>
        <w:t>P</w:t>
      </w:r>
      <w:r w:rsidR="006A6A3C" w:rsidRPr="00C76EC9">
        <w:rPr>
          <w:rFonts w:ascii="Verdana" w:hAnsi="Verdana"/>
          <w:color w:val="002060"/>
          <w:sz w:val="52"/>
          <w:szCs w:val="52"/>
          <w14:ligatures w14:val="none"/>
        </w:rPr>
        <w:t>arents</w:t>
      </w:r>
    </w:p>
    <w:p w14:paraId="060901B6" w14:textId="77777777" w:rsidR="00682924" w:rsidRDefault="00682924" w:rsidP="007C520F">
      <w:pPr>
        <w:widowControl w:val="0"/>
        <w:rPr>
          <w:rFonts w:ascii="Verdana" w:hAnsi="Verdana"/>
          <w:b/>
          <w:bCs/>
          <w:color w:val="C00000"/>
          <w:sz w:val="36"/>
          <w:szCs w:val="36"/>
          <w14:ligatures w14:val="none"/>
        </w:rPr>
      </w:pPr>
    </w:p>
    <w:p w14:paraId="30C2C272" w14:textId="6B8C7247" w:rsidR="00B76FB2" w:rsidRPr="00D403E7" w:rsidRDefault="00B76FB2" w:rsidP="007C520F">
      <w:pPr>
        <w:widowControl w:val="0"/>
        <w:rPr>
          <w:rFonts w:ascii="Verdana" w:hAnsi="Verdana"/>
          <w:b/>
          <w:bCs/>
          <w:color w:val="C00000"/>
          <w:sz w:val="36"/>
          <w:szCs w:val="36"/>
          <w14:ligatures w14:val="none"/>
        </w:rPr>
      </w:pPr>
      <w:r w:rsidRPr="00D403E7">
        <w:rPr>
          <w:rFonts w:ascii="Verdana" w:hAnsi="Verdana"/>
          <w:b/>
          <w:bCs/>
          <w:color w:val="C00000"/>
          <w:sz w:val="36"/>
          <w:szCs w:val="36"/>
          <w14:ligatures w14:val="none"/>
        </w:rPr>
        <w:lastRenderedPageBreak/>
        <w:t>Introduction</w:t>
      </w:r>
    </w:p>
    <w:p w14:paraId="21B614DA" w14:textId="34CCD0B1" w:rsidR="003C45F9" w:rsidRPr="00D30EE6" w:rsidRDefault="00C76EC9" w:rsidP="007C520F">
      <w:pPr>
        <w:widowControl w:val="0"/>
        <w:rPr>
          <w:rFonts w:ascii="Verdana" w:hAnsi="Verdana"/>
          <w:color w:val="4472C4" w:themeColor="accent1"/>
          <w:sz w:val="36"/>
          <w:szCs w:val="36"/>
          <w14:ligatures w14:val="none"/>
        </w:rPr>
      </w:pPr>
      <w:r>
        <w:rPr>
          <w:rFonts w:ascii="Verdana" w:hAnsi="Verdana"/>
          <w:noProof/>
          <w:color w:val="002060"/>
          <w:sz w:val="24"/>
          <w:szCs w:val="24"/>
          <w:u w:val="single"/>
          <w14:ligatures w14:val="none"/>
          <w14:cntxtAlts w14:val="0"/>
        </w:rPr>
        <w:drawing>
          <wp:anchor distT="0" distB="0" distL="114300" distR="114300" simplePos="0" relativeHeight="251662336" behindDoc="0" locked="0" layoutInCell="1" allowOverlap="1" wp14:anchorId="4DF497BE" wp14:editId="20B33E6A">
            <wp:simplePos x="0" y="0"/>
            <wp:positionH relativeFrom="column">
              <wp:posOffset>4998720</wp:posOffset>
            </wp:positionH>
            <wp:positionV relativeFrom="paragraph">
              <wp:posOffset>187960</wp:posOffset>
            </wp:positionV>
            <wp:extent cx="1859280" cy="1292511"/>
            <wp:effectExtent l="0" t="0" r="7620" b="3175"/>
            <wp:wrapThrough wrapText="bothSides">
              <wp:wrapPolygon edited="0">
                <wp:start x="0" y="0"/>
                <wp:lineTo x="0" y="21335"/>
                <wp:lineTo x="21467" y="21335"/>
                <wp:lineTo x="21467" y="0"/>
                <wp:lineTo x="0" y="0"/>
              </wp:wrapPolygon>
            </wp:wrapThrough>
            <wp:docPr id="6" name="Picture 6"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ldren school.png"/>
                    <pic:cNvPicPr/>
                  </pic:nvPicPr>
                  <pic:blipFill>
                    <a:blip r:embed="rId14">
                      <a:extLst>
                        <a:ext uri="{28A0092B-C50C-407E-A947-70E740481C1C}">
                          <a14:useLocalDpi xmlns:a14="http://schemas.microsoft.com/office/drawing/2010/main" val="0"/>
                        </a:ext>
                      </a:extLst>
                    </a:blip>
                    <a:stretch>
                      <a:fillRect/>
                    </a:stretch>
                  </pic:blipFill>
                  <pic:spPr>
                    <a:xfrm>
                      <a:off x="0" y="0"/>
                      <a:ext cx="1859280" cy="1292511"/>
                    </a:xfrm>
                    <a:prstGeom prst="rect">
                      <a:avLst/>
                    </a:prstGeom>
                  </pic:spPr>
                </pic:pic>
              </a:graphicData>
            </a:graphic>
            <wp14:sizeRelH relativeFrom="margin">
              <wp14:pctWidth>0</wp14:pctWidth>
            </wp14:sizeRelH>
            <wp14:sizeRelV relativeFrom="margin">
              <wp14:pctHeight>0</wp14:pctHeight>
            </wp14:sizeRelV>
          </wp:anchor>
        </w:drawing>
      </w:r>
    </w:p>
    <w:p w14:paraId="70340361" w14:textId="0F7B0A08" w:rsidR="007556DC" w:rsidRDefault="007556DC" w:rsidP="007C520F">
      <w:pPr>
        <w:widowControl w:val="0"/>
        <w:spacing w:line="360" w:lineRule="auto"/>
        <w:rPr>
          <w:rFonts w:ascii="Verdana" w:hAnsi="Verdana"/>
          <w:color w:val="002060"/>
          <w:sz w:val="24"/>
          <w:szCs w:val="24"/>
          <w14:ligatures w14:val="none"/>
        </w:rPr>
      </w:pPr>
      <w:r>
        <w:rPr>
          <w:rFonts w:ascii="Verdana" w:hAnsi="Verdana"/>
          <w:color w:val="002060"/>
          <w:sz w:val="24"/>
          <w:szCs w:val="24"/>
          <w14:ligatures w14:val="none"/>
        </w:rPr>
        <w:t>This booklet recognises the</w:t>
      </w:r>
      <w:r w:rsidR="00DA45D5" w:rsidRPr="00DA45D5">
        <w:rPr>
          <w:rFonts w:ascii="Verdana" w:hAnsi="Verdana"/>
          <w:color w:val="002060"/>
          <w:sz w:val="24"/>
          <w:szCs w:val="24"/>
          <w14:ligatures w14:val="none"/>
        </w:rPr>
        <w:t xml:space="preserve"> importan</w:t>
      </w:r>
      <w:r>
        <w:rPr>
          <w:rFonts w:ascii="Verdana" w:hAnsi="Verdana"/>
          <w:color w:val="002060"/>
          <w:sz w:val="24"/>
          <w:szCs w:val="24"/>
          <w14:ligatures w14:val="none"/>
        </w:rPr>
        <w:t>ce of</w:t>
      </w:r>
      <w:r w:rsidR="00DA45D5" w:rsidRPr="00DA45D5">
        <w:rPr>
          <w:rFonts w:ascii="Verdana" w:hAnsi="Verdana"/>
          <w:color w:val="002060"/>
          <w:sz w:val="24"/>
          <w:szCs w:val="24"/>
          <w14:ligatures w14:val="none"/>
        </w:rPr>
        <w:t xml:space="preserve"> support</w:t>
      </w:r>
      <w:r>
        <w:rPr>
          <w:rFonts w:ascii="Verdana" w:hAnsi="Verdana"/>
          <w:color w:val="002060"/>
          <w:sz w:val="24"/>
          <w:szCs w:val="24"/>
          <w14:ligatures w14:val="none"/>
        </w:rPr>
        <w:t>ing</w:t>
      </w:r>
      <w:r w:rsidR="00DA45D5" w:rsidRPr="00DA45D5">
        <w:rPr>
          <w:rFonts w:ascii="Verdana" w:hAnsi="Verdana"/>
          <w:color w:val="002060"/>
          <w:sz w:val="24"/>
          <w:szCs w:val="24"/>
          <w14:ligatures w14:val="none"/>
        </w:rPr>
        <w:t xml:space="preserve"> children and young people to experience successful transitions </w:t>
      </w:r>
      <w:r>
        <w:rPr>
          <w:rFonts w:ascii="Verdana" w:hAnsi="Verdana"/>
          <w:color w:val="002060"/>
          <w:sz w:val="24"/>
          <w:szCs w:val="24"/>
          <w14:ligatures w14:val="none"/>
        </w:rPr>
        <w:t xml:space="preserve">within school, to new schools and </w:t>
      </w:r>
      <w:r w:rsidR="00DA45D5" w:rsidRPr="00DA45D5">
        <w:rPr>
          <w:rFonts w:ascii="Verdana" w:hAnsi="Verdana"/>
          <w:color w:val="002060"/>
          <w:sz w:val="24"/>
          <w:szCs w:val="24"/>
          <w14:ligatures w14:val="none"/>
        </w:rPr>
        <w:t xml:space="preserve">back to school, recognising that transition is a process and not a single event. </w:t>
      </w:r>
    </w:p>
    <w:p w14:paraId="082FA813" w14:textId="77777777" w:rsidR="003C45F9" w:rsidRPr="00682924" w:rsidRDefault="003C45F9" w:rsidP="007C520F">
      <w:pPr>
        <w:widowControl w:val="0"/>
        <w:spacing w:line="360" w:lineRule="auto"/>
        <w:rPr>
          <w:rFonts w:ascii="Verdana" w:hAnsi="Verdana"/>
          <w:color w:val="002060"/>
          <w14:ligatures w14:val="none"/>
        </w:rPr>
      </w:pPr>
    </w:p>
    <w:p w14:paraId="087BF963" w14:textId="5D2D625E" w:rsidR="00DA45D5" w:rsidRPr="006D1A0F" w:rsidRDefault="003C45F9" w:rsidP="007C520F">
      <w:pPr>
        <w:widowControl w:val="0"/>
        <w:spacing w:line="360" w:lineRule="auto"/>
        <w:rPr>
          <w:rFonts w:ascii="Verdana" w:hAnsi="Verdana"/>
          <w:color w:val="C00000"/>
          <w:sz w:val="24"/>
          <w:szCs w:val="24"/>
          <w14:ligatures w14:val="none"/>
        </w:rPr>
      </w:pPr>
      <w:r w:rsidRPr="0093492E">
        <w:rPr>
          <w:rFonts w:ascii="Verdana" w:hAnsi="Verdana"/>
          <w:color w:val="C00000"/>
          <w:sz w:val="24"/>
          <w:szCs w:val="24"/>
          <w14:ligatures w14:val="none"/>
        </w:rPr>
        <w:t>E</w:t>
      </w:r>
      <w:r w:rsidR="00DA45D5" w:rsidRPr="0093492E">
        <w:rPr>
          <w:rFonts w:ascii="Verdana" w:hAnsi="Verdana"/>
          <w:color w:val="C00000"/>
          <w:sz w:val="24"/>
          <w:szCs w:val="24"/>
          <w14:ligatures w14:val="none"/>
        </w:rPr>
        <w:t xml:space="preserve">xperiences during </w:t>
      </w:r>
      <w:r w:rsidRPr="0093492E">
        <w:rPr>
          <w:rFonts w:ascii="Verdana" w:hAnsi="Verdana"/>
          <w:color w:val="C00000"/>
          <w:sz w:val="24"/>
          <w:szCs w:val="24"/>
          <w14:ligatures w14:val="none"/>
        </w:rPr>
        <w:t>times of transition</w:t>
      </w:r>
      <w:r w:rsidR="00DA45D5" w:rsidRPr="0093492E">
        <w:rPr>
          <w:rFonts w:ascii="Verdana" w:hAnsi="Verdana"/>
          <w:color w:val="C00000"/>
          <w:sz w:val="24"/>
          <w:szCs w:val="24"/>
          <w14:ligatures w14:val="none"/>
        </w:rPr>
        <w:t xml:space="preserve"> can have a powerful and long-lasting effect on academic outcomes, as well as impacting on </w:t>
      </w:r>
      <w:r w:rsidRPr="0093492E">
        <w:rPr>
          <w:rFonts w:ascii="Verdana" w:hAnsi="Verdana"/>
          <w:color w:val="C00000"/>
          <w:sz w:val="24"/>
          <w:szCs w:val="24"/>
          <w14:ligatures w14:val="none"/>
        </w:rPr>
        <w:t xml:space="preserve">an individual’s </w:t>
      </w:r>
      <w:r w:rsidR="00DA45D5" w:rsidRPr="0093492E">
        <w:rPr>
          <w:rFonts w:ascii="Verdana" w:hAnsi="Verdana"/>
          <w:color w:val="C00000"/>
          <w:sz w:val="24"/>
          <w:szCs w:val="24"/>
          <w14:ligatures w14:val="none"/>
        </w:rPr>
        <w:t xml:space="preserve">self-esteem and emotional wellbeing. </w:t>
      </w:r>
    </w:p>
    <w:p w14:paraId="0CA8E4B5" w14:textId="77777777" w:rsidR="00DA45D5" w:rsidRPr="00682924" w:rsidRDefault="00DA45D5" w:rsidP="007C520F">
      <w:pPr>
        <w:widowControl w:val="0"/>
        <w:rPr>
          <w:rFonts w:ascii="Verdana" w:hAnsi="Verdana"/>
          <w:color w:val="002060"/>
          <w14:ligatures w14:val="none"/>
        </w:rPr>
      </w:pPr>
    </w:p>
    <w:p w14:paraId="3424F05A" w14:textId="55EF148B" w:rsidR="00B76FB2" w:rsidRPr="00D30EE6" w:rsidRDefault="00B76FB2" w:rsidP="007C520F">
      <w:pPr>
        <w:widowControl w:val="0"/>
        <w:spacing w:line="360" w:lineRule="auto"/>
        <w:rPr>
          <w:rFonts w:ascii="Verdana" w:hAnsi="Verdana"/>
          <w:color w:val="002060"/>
          <w:sz w:val="24"/>
          <w:szCs w:val="24"/>
          <w14:ligatures w14:val="none"/>
        </w:rPr>
      </w:pPr>
      <w:r w:rsidRPr="00D30EE6">
        <w:rPr>
          <w:rFonts w:ascii="Verdana" w:hAnsi="Verdana"/>
          <w:color w:val="002060"/>
          <w:sz w:val="24"/>
          <w:szCs w:val="24"/>
          <w14:ligatures w14:val="none"/>
        </w:rPr>
        <w:t>This booklet aims to demonstrate good practice for transitions</w:t>
      </w:r>
      <w:r w:rsidR="004E24A0" w:rsidRPr="00D30EE6">
        <w:rPr>
          <w:rFonts w:ascii="Verdana" w:hAnsi="Verdana"/>
          <w:color w:val="002060"/>
          <w:sz w:val="24"/>
          <w:szCs w:val="24"/>
          <w14:ligatures w14:val="none"/>
        </w:rPr>
        <w:t xml:space="preserve"> within and</w:t>
      </w:r>
      <w:r w:rsidRPr="00D30EE6">
        <w:rPr>
          <w:rFonts w:ascii="Verdana" w:hAnsi="Verdana"/>
          <w:color w:val="002060"/>
          <w:sz w:val="24"/>
          <w:szCs w:val="24"/>
          <w14:ligatures w14:val="none"/>
        </w:rPr>
        <w:t xml:space="preserve"> between</w:t>
      </w:r>
      <w:r w:rsidR="004E24A0" w:rsidRPr="00D30EE6">
        <w:rPr>
          <w:rFonts w:ascii="Verdana" w:hAnsi="Verdana"/>
          <w:color w:val="002060"/>
          <w:sz w:val="24"/>
          <w:szCs w:val="24"/>
          <w14:ligatures w14:val="none"/>
        </w:rPr>
        <w:t xml:space="preserve"> </w:t>
      </w:r>
      <w:r w:rsidRPr="00D30EE6">
        <w:rPr>
          <w:rFonts w:ascii="Verdana" w:hAnsi="Verdana"/>
          <w:color w:val="002060"/>
          <w:sz w:val="24"/>
          <w:szCs w:val="24"/>
          <w14:ligatures w14:val="none"/>
        </w:rPr>
        <w:t>schools by highlighting appropriate steps and strategies for transition</w:t>
      </w:r>
      <w:r w:rsidR="004E24A0" w:rsidRPr="00D30EE6">
        <w:rPr>
          <w:rFonts w:ascii="Verdana" w:hAnsi="Verdana"/>
          <w:color w:val="002060"/>
          <w:sz w:val="24"/>
          <w:szCs w:val="24"/>
          <w14:ligatures w14:val="none"/>
        </w:rPr>
        <w:t xml:space="preserve">. </w:t>
      </w:r>
      <w:r w:rsidRPr="00D30EE6">
        <w:rPr>
          <w:rFonts w:ascii="Verdana" w:hAnsi="Verdana"/>
          <w:color w:val="002060"/>
          <w:sz w:val="24"/>
          <w:szCs w:val="24"/>
          <w14:ligatures w14:val="none"/>
        </w:rPr>
        <w:t>These are organised in the following way:</w:t>
      </w:r>
    </w:p>
    <w:p w14:paraId="08256BA4" w14:textId="421D8667" w:rsidR="00B76FB2" w:rsidRPr="00D30EE6" w:rsidRDefault="00B76FB2" w:rsidP="007C520F">
      <w:pPr>
        <w:pStyle w:val="ListParagraph"/>
        <w:widowControl w:val="0"/>
        <w:numPr>
          <w:ilvl w:val="0"/>
          <w:numId w:val="1"/>
        </w:numPr>
        <w:spacing w:line="360" w:lineRule="auto"/>
        <w:ind w:left="284" w:hanging="284"/>
        <w:rPr>
          <w:rFonts w:ascii="Verdana" w:hAnsi="Verdana"/>
          <w:color w:val="C00000"/>
          <w:sz w:val="24"/>
          <w:szCs w:val="24"/>
          <w14:ligatures w14:val="none"/>
        </w:rPr>
      </w:pPr>
      <w:r w:rsidRPr="00D30EE6">
        <w:rPr>
          <w:rFonts w:ascii="Verdana" w:hAnsi="Verdana"/>
          <w:color w:val="C00000"/>
          <w:sz w:val="24"/>
          <w:szCs w:val="24"/>
          <w14:ligatures w14:val="none"/>
        </w:rPr>
        <w:t xml:space="preserve">Strategies for quality universal transitions </w:t>
      </w:r>
      <w:r w:rsidR="004E24A0" w:rsidRPr="00D30EE6">
        <w:rPr>
          <w:rFonts w:ascii="Verdana" w:hAnsi="Verdana"/>
          <w:color w:val="C00000"/>
          <w:sz w:val="24"/>
          <w:szCs w:val="24"/>
          <w14:ligatures w14:val="none"/>
        </w:rPr>
        <w:t xml:space="preserve">within and </w:t>
      </w:r>
      <w:r w:rsidRPr="00D30EE6">
        <w:rPr>
          <w:rFonts w:ascii="Verdana" w:hAnsi="Verdana"/>
          <w:color w:val="C00000"/>
          <w:sz w:val="24"/>
          <w:szCs w:val="24"/>
          <w14:ligatures w14:val="none"/>
        </w:rPr>
        <w:t>between schools for all children</w:t>
      </w:r>
      <w:r w:rsidR="00EE01A2" w:rsidRPr="00D30EE6">
        <w:rPr>
          <w:rFonts w:ascii="Verdana" w:hAnsi="Verdana"/>
          <w:color w:val="C00000"/>
          <w:sz w:val="24"/>
          <w:szCs w:val="24"/>
          <w14:ligatures w14:val="none"/>
        </w:rPr>
        <w:t xml:space="preserve"> and young people</w:t>
      </w:r>
    </w:p>
    <w:p w14:paraId="1E9F15DF" w14:textId="2ED09F85" w:rsidR="00B76FB2" w:rsidRPr="00D30EE6" w:rsidRDefault="00B76FB2" w:rsidP="007C520F">
      <w:pPr>
        <w:pStyle w:val="ListParagraph"/>
        <w:widowControl w:val="0"/>
        <w:numPr>
          <w:ilvl w:val="0"/>
          <w:numId w:val="1"/>
        </w:numPr>
        <w:spacing w:line="360" w:lineRule="auto"/>
        <w:ind w:left="284" w:hanging="284"/>
        <w:rPr>
          <w:rFonts w:ascii="Verdana" w:hAnsi="Verdana"/>
          <w:color w:val="002060"/>
          <w:sz w:val="24"/>
          <w:szCs w:val="24"/>
          <w14:ligatures w14:val="none"/>
        </w:rPr>
      </w:pPr>
      <w:r w:rsidRPr="00D30EE6">
        <w:rPr>
          <w:rFonts w:ascii="Verdana" w:hAnsi="Verdana"/>
          <w:color w:val="002060"/>
          <w:sz w:val="24"/>
          <w:szCs w:val="24"/>
          <w14:ligatures w14:val="none"/>
        </w:rPr>
        <w:t>Targeted transition support for children</w:t>
      </w:r>
      <w:r w:rsidR="00EE01A2" w:rsidRPr="00D30EE6">
        <w:rPr>
          <w:rFonts w:ascii="Verdana" w:hAnsi="Verdana"/>
          <w:color w:val="002060"/>
          <w:sz w:val="24"/>
          <w:szCs w:val="24"/>
          <w14:ligatures w14:val="none"/>
        </w:rPr>
        <w:t xml:space="preserve"> and young people</w:t>
      </w:r>
      <w:r w:rsidRPr="00D30EE6">
        <w:rPr>
          <w:rFonts w:ascii="Verdana" w:hAnsi="Verdana"/>
          <w:color w:val="002060"/>
          <w:sz w:val="24"/>
          <w:szCs w:val="24"/>
          <w14:ligatures w14:val="none"/>
        </w:rPr>
        <w:t xml:space="preserve"> with special educational needs and disabilities (SEND) and/ or other identified additional needs</w:t>
      </w:r>
    </w:p>
    <w:p w14:paraId="59ADA898" w14:textId="77777777" w:rsidR="0086646F" w:rsidRPr="00682924" w:rsidRDefault="0086646F" w:rsidP="007C520F">
      <w:pPr>
        <w:pStyle w:val="ListParagraph"/>
        <w:widowControl w:val="0"/>
        <w:spacing w:line="360" w:lineRule="auto"/>
        <w:ind w:left="284" w:hanging="284"/>
        <w:rPr>
          <w:rFonts w:ascii="Verdana" w:hAnsi="Verdana"/>
          <w:color w:val="C00000"/>
          <w14:ligatures w14:val="none"/>
        </w:rPr>
      </w:pPr>
    </w:p>
    <w:p w14:paraId="299C4A6D" w14:textId="6EE2224B" w:rsidR="00B76FB2" w:rsidRPr="00D30EE6" w:rsidRDefault="00B76FB2" w:rsidP="007C520F">
      <w:pPr>
        <w:widowControl w:val="0"/>
        <w:spacing w:line="360" w:lineRule="auto"/>
        <w:ind w:left="284" w:hanging="284"/>
        <w:rPr>
          <w:rFonts w:ascii="Verdana" w:hAnsi="Verdana"/>
          <w:color w:val="002060"/>
          <w:sz w:val="24"/>
          <w:szCs w:val="24"/>
          <w14:ligatures w14:val="none"/>
        </w:rPr>
      </w:pPr>
      <w:r w:rsidRPr="00D30EE6">
        <w:rPr>
          <w:rFonts w:ascii="Verdana" w:hAnsi="Verdana"/>
          <w:color w:val="002060"/>
          <w:sz w:val="24"/>
          <w:szCs w:val="24"/>
          <w14:ligatures w14:val="none"/>
        </w:rPr>
        <w:t>The key to successful transitions lies largely in robust planning within an                           appropriate timeframe. Quality transitions:</w:t>
      </w:r>
    </w:p>
    <w:p w14:paraId="6BE0042D" w14:textId="51A7DBEA" w:rsidR="00B76FB2" w:rsidRPr="00D30EE6" w:rsidRDefault="00B76FB2" w:rsidP="007C520F">
      <w:pPr>
        <w:pStyle w:val="ListParagraph"/>
        <w:widowControl w:val="0"/>
        <w:numPr>
          <w:ilvl w:val="0"/>
          <w:numId w:val="2"/>
        </w:numPr>
        <w:spacing w:line="360" w:lineRule="auto"/>
        <w:ind w:left="284" w:hanging="284"/>
        <w:rPr>
          <w:rFonts w:ascii="Verdana" w:hAnsi="Verdana"/>
          <w:color w:val="C00000"/>
          <w:sz w:val="24"/>
          <w:szCs w:val="24"/>
          <w14:ligatures w14:val="none"/>
        </w:rPr>
      </w:pPr>
      <w:r w:rsidRPr="00D30EE6">
        <w:rPr>
          <w:rFonts w:ascii="Verdana" w:hAnsi="Verdana"/>
          <w:color w:val="C00000"/>
          <w:sz w:val="24"/>
          <w:szCs w:val="24"/>
          <w14:ligatures w14:val="none"/>
        </w:rPr>
        <w:t>Are person centred and supportive</w:t>
      </w:r>
      <w:r w:rsidR="00155DB1" w:rsidRPr="00D30EE6">
        <w:rPr>
          <w:rFonts w:ascii="Verdana" w:hAnsi="Verdana"/>
          <w:color w:val="C00000"/>
          <w:sz w:val="24"/>
          <w:szCs w:val="24"/>
          <w14:ligatures w14:val="none"/>
        </w:rPr>
        <w:t>;</w:t>
      </w:r>
    </w:p>
    <w:p w14:paraId="0C0D1542" w14:textId="2FAC73B4" w:rsidR="00B76FB2" w:rsidRPr="00D30EE6" w:rsidRDefault="00B76FB2" w:rsidP="007C520F">
      <w:pPr>
        <w:pStyle w:val="ListParagraph"/>
        <w:widowControl w:val="0"/>
        <w:numPr>
          <w:ilvl w:val="0"/>
          <w:numId w:val="2"/>
        </w:numPr>
        <w:spacing w:line="360" w:lineRule="auto"/>
        <w:ind w:left="284" w:hanging="284"/>
        <w:rPr>
          <w:rFonts w:ascii="Verdana" w:hAnsi="Verdana"/>
          <w:color w:val="002060"/>
          <w:sz w:val="24"/>
          <w:szCs w:val="24"/>
          <w14:ligatures w14:val="none"/>
        </w:rPr>
      </w:pPr>
      <w:r w:rsidRPr="00D30EE6">
        <w:rPr>
          <w:rFonts w:ascii="Verdana" w:hAnsi="Verdana"/>
          <w:color w:val="002060"/>
          <w:sz w:val="24"/>
          <w:szCs w:val="24"/>
          <w14:ligatures w14:val="none"/>
        </w:rPr>
        <w:t>Are outcomes based and futures focussed</w:t>
      </w:r>
      <w:r w:rsidR="00155DB1" w:rsidRPr="00D30EE6">
        <w:rPr>
          <w:rFonts w:ascii="Verdana" w:hAnsi="Verdana"/>
          <w:color w:val="002060"/>
          <w:sz w:val="24"/>
          <w:szCs w:val="24"/>
          <w14:ligatures w14:val="none"/>
        </w:rPr>
        <w:t>;</w:t>
      </w:r>
    </w:p>
    <w:p w14:paraId="6CF52F75" w14:textId="05DF961D" w:rsidR="00B76FB2" w:rsidRPr="00D30EE6" w:rsidRDefault="00B76FB2" w:rsidP="007C520F">
      <w:pPr>
        <w:pStyle w:val="ListParagraph"/>
        <w:widowControl w:val="0"/>
        <w:numPr>
          <w:ilvl w:val="0"/>
          <w:numId w:val="2"/>
        </w:numPr>
        <w:spacing w:line="360" w:lineRule="auto"/>
        <w:ind w:left="284" w:hanging="284"/>
        <w:rPr>
          <w:rFonts w:ascii="Verdana" w:hAnsi="Verdana"/>
          <w:color w:val="C00000"/>
          <w:sz w:val="24"/>
          <w:szCs w:val="24"/>
          <w14:ligatures w14:val="none"/>
        </w:rPr>
      </w:pPr>
      <w:r w:rsidRPr="00D30EE6">
        <w:rPr>
          <w:rFonts w:ascii="Verdana" w:hAnsi="Verdana"/>
          <w:color w:val="C00000"/>
          <w:sz w:val="24"/>
          <w:szCs w:val="24"/>
          <w14:ligatures w14:val="none"/>
        </w:rPr>
        <w:t>Recognise individual strengths and needs</w:t>
      </w:r>
      <w:r w:rsidR="00155DB1" w:rsidRPr="00D30EE6">
        <w:rPr>
          <w:rFonts w:ascii="Verdana" w:hAnsi="Verdana"/>
          <w:color w:val="C00000"/>
          <w:sz w:val="24"/>
          <w:szCs w:val="24"/>
          <w14:ligatures w14:val="none"/>
        </w:rPr>
        <w:t>;</w:t>
      </w:r>
    </w:p>
    <w:p w14:paraId="152A9B56" w14:textId="6D8E8237" w:rsidR="00B76FB2" w:rsidRPr="00702EEA" w:rsidRDefault="00B76FB2" w:rsidP="007C520F">
      <w:pPr>
        <w:pStyle w:val="ListParagraph"/>
        <w:widowControl w:val="0"/>
        <w:numPr>
          <w:ilvl w:val="0"/>
          <w:numId w:val="2"/>
        </w:numPr>
        <w:spacing w:line="360" w:lineRule="auto"/>
        <w:ind w:left="284" w:hanging="284"/>
        <w:rPr>
          <w:rFonts w:ascii="Verdana" w:hAnsi="Verdana"/>
          <w:sz w:val="24"/>
          <w:szCs w:val="24"/>
          <w14:ligatures w14:val="none"/>
        </w:rPr>
      </w:pPr>
      <w:r w:rsidRPr="00D30EE6">
        <w:rPr>
          <w:rFonts w:ascii="Verdana" w:hAnsi="Verdana"/>
          <w:color w:val="002060"/>
          <w:sz w:val="24"/>
          <w:szCs w:val="24"/>
          <w14:ligatures w14:val="none"/>
        </w:rPr>
        <w:t>Engage children and their families</w:t>
      </w:r>
      <w:r w:rsidR="00155DB1" w:rsidRPr="00D30EE6">
        <w:rPr>
          <w:rFonts w:ascii="Verdana" w:hAnsi="Verdana"/>
          <w:color w:val="002060"/>
          <w:sz w:val="24"/>
          <w:szCs w:val="24"/>
          <w14:ligatures w14:val="none"/>
        </w:rPr>
        <w:t>;</w:t>
      </w:r>
    </w:p>
    <w:p w14:paraId="1E95E139" w14:textId="0F267437" w:rsidR="00B76FB2" w:rsidRPr="00702EEA" w:rsidRDefault="00B76FB2" w:rsidP="007C520F">
      <w:pPr>
        <w:pStyle w:val="ListParagraph"/>
        <w:widowControl w:val="0"/>
        <w:numPr>
          <w:ilvl w:val="0"/>
          <w:numId w:val="2"/>
        </w:numPr>
        <w:spacing w:line="360" w:lineRule="auto"/>
        <w:ind w:left="284" w:hanging="284"/>
        <w:rPr>
          <w:rFonts w:ascii="Verdana" w:hAnsi="Verdana"/>
          <w:sz w:val="24"/>
          <w:szCs w:val="24"/>
          <w14:ligatures w14:val="none"/>
        </w:rPr>
      </w:pPr>
      <w:r w:rsidRPr="00D30EE6">
        <w:rPr>
          <w:rFonts w:ascii="Verdana" w:hAnsi="Verdana"/>
          <w:color w:val="C00000"/>
          <w:sz w:val="24"/>
          <w:szCs w:val="24"/>
          <w14:ligatures w14:val="none"/>
        </w:rPr>
        <w:t>Are reliant upon effective communication between key adults</w:t>
      </w:r>
      <w:r w:rsidR="00155DB1" w:rsidRPr="00D30EE6">
        <w:rPr>
          <w:rFonts w:ascii="Verdana" w:hAnsi="Verdana"/>
          <w:color w:val="C00000"/>
          <w:sz w:val="24"/>
          <w:szCs w:val="24"/>
          <w14:ligatures w14:val="none"/>
        </w:rPr>
        <w:t>;</w:t>
      </w:r>
    </w:p>
    <w:p w14:paraId="1AF7643B" w14:textId="2DF6759C" w:rsidR="00A90C93" w:rsidRPr="00741ED5" w:rsidRDefault="00B76FB2" w:rsidP="007C520F">
      <w:pPr>
        <w:pStyle w:val="ListParagraph"/>
        <w:widowControl w:val="0"/>
        <w:numPr>
          <w:ilvl w:val="0"/>
          <w:numId w:val="2"/>
        </w:numPr>
        <w:spacing w:line="360" w:lineRule="auto"/>
        <w:ind w:left="284" w:hanging="284"/>
        <w:rPr>
          <w:rFonts w:ascii="Verdana" w:hAnsi="Verdana"/>
          <w:color w:val="002060"/>
          <w:sz w:val="24"/>
          <w:szCs w:val="24"/>
          <w14:ligatures w14:val="none"/>
        </w:rPr>
      </w:pPr>
      <w:r w:rsidRPr="00D30EE6">
        <w:rPr>
          <w:rFonts w:ascii="Verdana" w:hAnsi="Verdana"/>
          <w:color w:val="002060"/>
          <w:sz w:val="24"/>
          <w:szCs w:val="24"/>
          <w14:ligatures w14:val="none"/>
        </w:rPr>
        <w:t>Promote the development of independence.</w:t>
      </w:r>
    </w:p>
    <w:p w14:paraId="42BD84DF" w14:textId="77777777" w:rsidR="004C52DC" w:rsidRDefault="004C52DC" w:rsidP="007C520F">
      <w:pPr>
        <w:widowControl w:val="0"/>
        <w:ind w:left="284" w:hanging="284"/>
        <w:rPr>
          <w:rFonts w:ascii="Verdana" w:hAnsi="Verdana"/>
          <w:b/>
          <w:bCs/>
          <w:color w:val="C00000"/>
          <w:sz w:val="32"/>
          <w:szCs w:val="32"/>
          <w14:ligatures w14:val="none"/>
        </w:rPr>
      </w:pPr>
    </w:p>
    <w:p w14:paraId="32418A20" w14:textId="65532BA0" w:rsidR="00A90C93" w:rsidRPr="00C76EC9" w:rsidRDefault="00A90C93" w:rsidP="007C520F">
      <w:pPr>
        <w:widowControl w:val="0"/>
        <w:ind w:left="284" w:hanging="284"/>
        <w:rPr>
          <w:rFonts w:ascii="Verdana" w:hAnsi="Verdana"/>
          <w:b/>
          <w:bCs/>
          <w:color w:val="C00000"/>
          <w:sz w:val="32"/>
          <w:szCs w:val="32"/>
          <w14:ligatures w14:val="none"/>
        </w:rPr>
      </w:pPr>
      <w:r w:rsidRPr="00C76EC9">
        <w:rPr>
          <w:rFonts w:ascii="Verdana" w:hAnsi="Verdana"/>
          <w:b/>
          <w:bCs/>
          <w:color w:val="C00000"/>
          <w:sz w:val="32"/>
          <w:szCs w:val="32"/>
          <w14:ligatures w14:val="none"/>
        </w:rPr>
        <w:lastRenderedPageBreak/>
        <w:t>Universal Transition Offer</w:t>
      </w:r>
    </w:p>
    <w:p w14:paraId="175CC3B8" w14:textId="77777777" w:rsidR="00A90C93" w:rsidRPr="00CF7787" w:rsidRDefault="00A90C93" w:rsidP="007C520F">
      <w:pPr>
        <w:widowControl w:val="0"/>
        <w:ind w:left="284" w:hanging="284"/>
        <w:rPr>
          <w:rFonts w:ascii="Verdana" w:hAnsi="Verdana"/>
          <w:sz w:val="12"/>
          <w:szCs w:val="12"/>
          <w14:ligatures w14:val="none"/>
        </w:rPr>
      </w:pPr>
    </w:p>
    <w:p w14:paraId="5CCD385E" w14:textId="5D7D1CF2" w:rsidR="00A90C93" w:rsidRPr="005141F3" w:rsidRDefault="00A90C93" w:rsidP="007C520F">
      <w:pPr>
        <w:widowControl w:val="0"/>
        <w:spacing w:line="360" w:lineRule="auto"/>
        <w:ind w:left="284" w:hanging="284"/>
        <w:rPr>
          <w:rFonts w:ascii="Verdana" w:hAnsi="Verdana"/>
          <w:color w:val="002060"/>
          <w:sz w:val="24"/>
          <w:szCs w:val="24"/>
          <w:u w:val="single"/>
          <w14:ligatures w14:val="none"/>
        </w:rPr>
      </w:pPr>
      <w:r w:rsidRPr="005141F3">
        <w:rPr>
          <w:rFonts w:ascii="Verdana" w:hAnsi="Verdana"/>
          <w:color w:val="002060"/>
          <w:sz w:val="24"/>
          <w:szCs w:val="24"/>
          <w:u w:val="single"/>
          <w14:ligatures w14:val="none"/>
        </w:rPr>
        <w:t xml:space="preserve">Quality universal transition will: </w:t>
      </w:r>
    </w:p>
    <w:p w14:paraId="47F855C6" w14:textId="096DD6E5" w:rsidR="00A90C93" w:rsidRPr="005141F3" w:rsidRDefault="00A90C93" w:rsidP="007C520F">
      <w:pPr>
        <w:pStyle w:val="ListParagraph"/>
        <w:widowControl w:val="0"/>
        <w:numPr>
          <w:ilvl w:val="0"/>
          <w:numId w:val="3"/>
        </w:numPr>
        <w:spacing w:line="360" w:lineRule="auto"/>
        <w:ind w:left="284" w:hanging="284"/>
        <w:rPr>
          <w:rFonts w:ascii="Verdana" w:hAnsi="Verdana"/>
          <w:color w:val="C00000"/>
          <w:sz w:val="24"/>
          <w:szCs w:val="24"/>
          <w14:ligatures w14:val="none"/>
        </w:rPr>
      </w:pPr>
      <w:r w:rsidRPr="005141F3">
        <w:rPr>
          <w:rFonts w:ascii="Verdana" w:hAnsi="Verdana"/>
          <w:color w:val="C00000"/>
          <w:sz w:val="24"/>
          <w:szCs w:val="24"/>
          <w14:ligatures w14:val="none"/>
        </w:rPr>
        <w:t>Be well</w:t>
      </w:r>
      <w:r w:rsidR="00682924">
        <w:rPr>
          <w:rFonts w:ascii="Verdana" w:hAnsi="Verdana"/>
          <w:color w:val="C00000"/>
          <w:sz w:val="24"/>
          <w:szCs w:val="24"/>
          <w14:ligatures w14:val="none"/>
        </w:rPr>
        <w:t>-</w:t>
      </w:r>
      <w:r w:rsidRPr="005141F3">
        <w:rPr>
          <w:rFonts w:ascii="Verdana" w:hAnsi="Verdana"/>
          <w:color w:val="C00000"/>
          <w:sz w:val="24"/>
          <w:szCs w:val="24"/>
          <w14:ligatures w14:val="none"/>
        </w:rPr>
        <w:t>planned and proactive</w:t>
      </w:r>
      <w:r w:rsidR="00D30EE6" w:rsidRPr="005141F3">
        <w:rPr>
          <w:rFonts w:ascii="Verdana" w:hAnsi="Verdana"/>
          <w:color w:val="C00000"/>
          <w:sz w:val="24"/>
          <w:szCs w:val="24"/>
          <w14:ligatures w14:val="none"/>
        </w:rPr>
        <w:t>;</w:t>
      </w:r>
    </w:p>
    <w:p w14:paraId="1CFF6ECA" w14:textId="3019ED7F" w:rsidR="00A90C93" w:rsidRPr="00D30EE6" w:rsidRDefault="00A90C93" w:rsidP="007C520F">
      <w:pPr>
        <w:pStyle w:val="ListParagraph"/>
        <w:widowControl w:val="0"/>
        <w:numPr>
          <w:ilvl w:val="0"/>
          <w:numId w:val="3"/>
        </w:numPr>
        <w:spacing w:line="360" w:lineRule="auto"/>
        <w:ind w:left="284" w:hanging="284"/>
        <w:rPr>
          <w:rFonts w:ascii="Verdana" w:hAnsi="Verdana"/>
          <w:color w:val="002060"/>
          <w:sz w:val="24"/>
          <w:szCs w:val="24"/>
          <w14:ligatures w14:val="none"/>
        </w:rPr>
      </w:pPr>
      <w:r w:rsidRPr="00D30EE6">
        <w:rPr>
          <w:rFonts w:ascii="Verdana" w:hAnsi="Verdana"/>
          <w:color w:val="002060"/>
          <w:sz w:val="24"/>
          <w:szCs w:val="24"/>
          <w14:ligatures w14:val="none"/>
        </w:rPr>
        <w:t>Promote effective communication between the s</w:t>
      </w:r>
      <w:r w:rsidR="0033404A" w:rsidRPr="00D30EE6">
        <w:rPr>
          <w:rFonts w:ascii="Verdana" w:hAnsi="Verdana"/>
          <w:color w:val="002060"/>
          <w:sz w:val="24"/>
          <w:szCs w:val="24"/>
          <w14:ligatures w14:val="none"/>
        </w:rPr>
        <w:t>chool(s)</w:t>
      </w:r>
      <w:r w:rsidRPr="00D30EE6">
        <w:rPr>
          <w:rFonts w:ascii="Verdana" w:hAnsi="Verdana"/>
          <w:color w:val="002060"/>
          <w:sz w:val="24"/>
          <w:szCs w:val="24"/>
          <w14:ligatures w14:val="none"/>
        </w:rPr>
        <w:t>, parents</w:t>
      </w:r>
      <w:r w:rsidR="00F2179A" w:rsidRPr="00D30EE6">
        <w:rPr>
          <w:rFonts w:ascii="Verdana" w:hAnsi="Verdana"/>
          <w:color w:val="002060"/>
          <w:sz w:val="24"/>
          <w:szCs w:val="24"/>
          <w14:ligatures w14:val="none"/>
        </w:rPr>
        <w:t>, the young pe</w:t>
      </w:r>
      <w:r w:rsidR="00457F9E" w:rsidRPr="00D30EE6">
        <w:rPr>
          <w:rFonts w:ascii="Verdana" w:hAnsi="Verdana"/>
          <w:color w:val="002060"/>
          <w:sz w:val="24"/>
          <w:szCs w:val="24"/>
          <w14:ligatures w14:val="none"/>
        </w:rPr>
        <w:t>ople</w:t>
      </w:r>
      <w:r w:rsidR="00F2179A" w:rsidRPr="00D30EE6">
        <w:rPr>
          <w:rFonts w:ascii="Verdana" w:hAnsi="Verdana"/>
          <w:color w:val="002060"/>
          <w:sz w:val="24"/>
          <w:szCs w:val="24"/>
          <w14:ligatures w14:val="none"/>
        </w:rPr>
        <w:t xml:space="preserve"> </w:t>
      </w:r>
      <w:r w:rsidR="00457F9E" w:rsidRPr="00D30EE6">
        <w:rPr>
          <w:rFonts w:ascii="Verdana" w:hAnsi="Verdana"/>
          <w:color w:val="002060"/>
          <w:sz w:val="24"/>
          <w:szCs w:val="24"/>
          <w14:ligatures w14:val="none"/>
        </w:rPr>
        <w:t>themselves</w:t>
      </w:r>
      <w:r w:rsidRPr="00D30EE6">
        <w:rPr>
          <w:rFonts w:ascii="Verdana" w:hAnsi="Verdana"/>
          <w:color w:val="002060"/>
          <w:sz w:val="24"/>
          <w:szCs w:val="24"/>
          <w14:ligatures w14:val="none"/>
        </w:rPr>
        <w:t xml:space="preserve"> and other people involved with the </w:t>
      </w:r>
      <w:r w:rsidR="00F2179A" w:rsidRPr="00D30EE6">
        <w:rPr>
          <w:rFonts w:ascii="Verdana" w:hAnsi="Verdana"/>
          <w:color w:val="002060"/>
          <w:sz w:val="24"/>
          <w:szCs w:val="24"/>
          <w14:ligatures w14:val="none"/>
        </w:rPr>
        <w:t>pupil</w:t>
      </w:r>
      <w:r w:rsidR="00D30EE6">
        <w:rPr>
          <w:rFonts w:ascii="Verdana" w:hAnsi="Verdana"/>
          <w:color w:val="002060"/>
          <w:sz w:val="24"/>
          <w:szCs w:val="24"/>
          <w14:ligatures w14:val="none"/>
        </w:rPr>
        <w:t>;</w:t>
      </w:r>
    </w:p>
    <w:p w14:paraId="0E49F767" w14:textId="25A44F03" w:rsidR="00A90C93" w:rsidRPr="005141F3" w:rsidRDefault="00A90C93" w:rsidP="007C520F">
      <w:pPr>
        <w:pStyle w:val="ListParagraph"/>
        <w:widowControl w:val="0"/>
        <w:numPr>
          <w:ilvl w:val="0"/>
          <w:numId w:val="3"/>
        </w:numPr>
        <w:spacing w:line="360" w:lineRule="auto"/>
        <w:ind w:left="284" w:hanging="284"/>
        <w:rPr>
          <w:rFonts w:ascii="Verdana" w:hAnsi="Verdana"/>
          <w:color w:val="C00000"/>
          <w:sz w:val="24"/>
          <w:szCs w:val="24"/>
          <w14:ligatures w14:val="none"/>
        </w:rPr>
      </w:pPr>
      <w:r w:rsidRPr="005141F3">
        <w:rPr>
          <w:rFonts w:ascii="Verdana" w:hAnsi="Verdana"/>
          <w:color w:val="C00000"/>
          <w:sz w:val="24"/>
          <w:szCs w:val="24"/>
          <w14:ligatures w14:val="none"/>
        </w:rPr>
        <w:t>Promote fact</w:t>
      </w:r>
      <w:r w:rsidR="0068080E">
        <w:rPr>
          <w:rFonts w:ascii="Verdana" w:hAnsi="Verdana"/>
          <w:color w:val="C00000"/>
          <w:sz w:val="24"/>
          <w:szCs w:val="24"/>
          <w14:ligatures w14:val="none"/>
        </w:rPr>
        <w:t>-</w:t>
      </w:r>
      <w:r w:rsidRPr="005141F3">
        <w:rPr>
          <w:rFonts w:ascii="Verdana" w:hAnsi="Verdana"/>
          <w:color w:val="C00000"/>
          <w:sz w:val="24"/>
          <w:szCs w:val="24"/>
          <w14:ligatures w14:val="none"/>
        </w:rPr>
        <w:t xml:space="preserve">finding about a </w:t>
      </w:r>
      <w:r w:rsidR="00F2179A" w:rsidRPr="005141F3">
        <w:rPr>
          <w:rFonts w:ascii="Verdana" w:hAnsi="Verdana"/>
          <w:color w:val="C00000"/>
          <w:sz w:val="24"/>
          <w:szCs w:val="24"/>
          <w14:ligatures w14:val="none"/>
        </w:rPr>
        <w:t>pupil</w:t>
      </w:r>
      <w:r w:rsidRPr="005141F3">
        <w:rPr>
          <w:rFonts w:ascii="Verdana" w:hAnsi="Verdana"/>
          <w:color w:val="C00000"/>
          <w:sz w:val="24"/>
          <w:szCs w:val="24"/>
          <w14:ligatures w14:val="none"/>
        </w:rPr>
        <w:t>’s needs, interests, what is currently working well and any specific details that will help them to settle</w:t>
      </w:r>
      <w:r w:rsidR="00D30EE6" w:rsidRPr="005141F3">
        <w:rPr>
          <w:rFonts w:ascii="Verdana" w:hAnsi="Verdana"/>
          <w:color w:val="C00000"/>
          <w:sz w:val="24"/>
          <w:szCs w:val="24"/>
          <w14:ligatures w14:val="none"/>
        </w:rPr>
        <w:t>;</w:t>
      </w:r>
    </w:p>
    <w:p w14:paraId="46A4F0DA" w14:textId="55D9C237" w:rsidR="00A90C93" w:rsidRPr="00D30EE6" w:rsidRDefault="00A90C93" w:rsidP="007C520F">
      <w:pPr>
        <w:pStyle w:val="ListParagraph"/>
        <w:widowControl w:val="0"/>
        <w:numPr>
          <w:ilvl w:val="0"/>
          <w:numId w:val="3"/>
        </w:numPr>
        <w:spacing w:line="360" w:lineRule="auto"/>
        <w:ind w:left="284" w:hanging="284"/>
        <w:rPr>
          <w:rFonts w:ascii="Verdana" w:hAnsi="Verdana"/>
          <w:color w:val="002060"/>
          <w:sz w:val="24"/>
          <w:szCs w:val="24"/>
          <w14:ligatures w14:val="none"/>
        </w:rPr>
      </w:pPr>
      <w:r w:rsidRPr="00D30EE6">
        <w:rPr>
          <w:rFonts w:ascii="Verdana" w:hAnsi="Verdana"/>
          <w:color w:val="002060"/>
          <w:sz w:val="24"/>
          <w:szCs w:val="24"/>
          <w14:ligatures w14:val="none"/>
        </w:rPr>
        <w:t>Prompt discussion about changes or adaptations to the environment/routines where needed</w:t>
      </w:r>
      <w:r w:rsidR="00D30EE6">
        <w:rPr>
          <w:rFonts w:ascii="Verdana" w:hAnsi="Verdana"/>
          <w:color w:val="002060"/>
          <w:sz w:val="24"/>
          <w:szCs w:val="24"/>
          <w14:ligatures w14:val="none"/>
        </w:rPr>
        <w:t>;</w:t>
      </w:r>
    </w:p>
    <w:p w14:paraId="40B8AB25" w14:textId="5B1006D1" w:rsidR="00A90C93" w:rsidRPr="005141F3" w:rsidRDefault="00A90C93" w:rsidP="007C520F">
      <w:pPr>
        <w:pStyle w:val="ListParagraph"/>
        <w:widowControl w:val="0"/>
        <w:numPr>
          <w:ilvl w:val="0"/>
          <w:numId w:val="3"/>
        </w:numPr>
        <w:spacing w:line="360" w:lineRule="auto"/>
        <w:ind w:left="284" w:hanging="284"/>
        <w:rPr>
          <w:rFonts w:ascii="Verdana" w:hAnsi="Verdana"/>
          <w:color w:val="C00000"/>
          <w:sz w:val="24"/>
          <w:szCs w:val="24"/>
          <w14:ligatures w14:val="none"/>
        </w:rPr>
      </w:pPr>
      <w:r w:rsidRPr="005141F3">
        <w:rPr>
          <w:rFonts w:ascii="Verdana" w:hAnsi="Verdana"/>
          <w:color w:val="C00000"/>
          <w:sz w:val="24"/>
          <w:szCs w:val="24"/>
          <w14:ligatures w14:val="none"/>
        </w:rPr>
        <w:t xml:space="preserve">Ensure that the wellbeing of the </w:t>
      </w:r>
      <w:r w:rsidR="0002793F" w:rsidRPr="005141F3">
        <w:rPr>
          <w:rFonts w:ascii="Verdana" w:hAnsi="Verdana"/>
          <w:color w:val="C00000"/>
          <w:sz w:val="24"/>
          <w:szCs w:val="24"/>
          <w14:ligatures w14:val="none"/>
        </w:rPr>
        <w:t>pupil</w:t>
      </w:r>
      <w:r w:rsidRPr="005141F3">
        <w:rPr>
          <w:rFonts w:ascii="Verdana" w:hAnsi="Verdana"/>
          <w:color w:val="C00000"/>
          <w:sz w:val="24"/>
          <w:szCs w:val="24"/>
          <w14:ligatures w14:val="none"/>
        </w:rPr>
        <w:t xml:space="preserve"> is at the heart of the transition process</w:t>
      </w:r>
      <w:r w:rsidR="00D30EE6" w:rsidRPr="005141F3">
        <w:rPr>
          <w:rFonts w:ascii="Verdana" w:hAnsi="Verdana"/>
          <w:color w:val="C00000"/>
          <w:sz w:val="24"/>
          <w:szCs w:val="24"/>
          <w14:ligatures w14:val="none"/>
        </w:rPr>
        <w:t>;</w:t>
      </w:r>
    </w:p>
    <w:p w14:paraId="56497202" w14:textId="761B34A9" w:rsidR="00A90C93" w:rsidRPr="00D30EE6" w:rsidRDefault="00CF7787" w:rsidP="007C520F">
      <w:pPr>
        <w:pStyle w:val="ListParagraph"/>
        <w:widowControl w:val="0"/>
        <w:numPr>
          <w:ilvl w:val="0"/>
          <w:numId w:val="3"/>
        </w:numPr>
        <w:spacing w:line="360" w:lineRule="auto"/>
        <w:ind w:left="284" w:hanging="284"/>
        <w:rPr>
          <w:rFonts w:ascii="Verdana" w:hAnsi="Verdana"/>
          <w:color w:val="002060"/>
          <w:sz w:val="24"/>
          <w:szCs w:val="24"/>
          <w14:ligatures w14:val="none"/>
        </w:rPr>
      </w:pPr>
      <w:r>
        <w:rPr>
          <w:rFonts w:ascii="Verdana" w:hAnsi="Verdana"/>
          <w:noProof/>
          <w:sz w:val="24"/>
          <w:szCs w:val="24"/>
          <w14:ligatures w14:val="none"/>
          <w14:cntxtAlts w14:val="0"/>
        </w:rPr>
        <w:drawing>
          <wp:anchor distT="0" distB="0" distL="114300" distR="114300" simplePos="0" relativeHeight="251663360" behindDoc="1" locked="0" layoutInCell="1" allowOverlap="1" wp14:anchorId="2C6C4970" wp14:editId="1DDCE849">
            <wp:simplePos x="0" y="0"/>
            <wp:positionH relativeFrom="column">
              <wp:posOffset>2516505</wp:posOffset>
            </wp:positionH>
            <wp:positionV relativeFrom="paragraph">
              <wp:posOffset>234315</wp:posOffset>
            </wp:positionV>
            <wp:extent cx="1446530" cy="1446530"/>
            <wp:effectExtent l="0" t="0" r="1270" b="1270"/>
            <wp:wrapTight wrapText="bothSides">
              <wp:wrapPolygon edited="0">
                <wp:start x="0" y="0"/>
                <wp:lineTo x="0" y="21335"/>
                <wp:lineTo x="21335" y="21335"/>
                <wp:lineTo x="21335" y="0"/>
                <wp:lineTo x="0" y="0"/>
              </wp:wrapPolygon>
            </wp:wrapTight>
            <wp:docPr id="7" name="Picture 7"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mily.jpg"/>
                    <pic:cNvPicPr/>
                  </pic:nvPicPr>
                  <pic:blipFill>
                    <a:blip r:embed="rId15">
                      <a:extLst>
                        <a:ext uri="{28A0092B-C50C-407E-A947-70E740481C1C}">
                          <a14:useLocalDpi xmlns:a14="http://schemas.microsoft.com/office/drawing/2010/main" val="0"/>
                        </a:ext>
                      </a:extLst>
                    </a:blip>
                    <a:stretch>
                      <a:fillRect/>
                    </a:stretch>
                  </pic:blipFill>
                  <pic:spPr>
                    <a:xfrm>
                      <a:off x="0" y="0"/>
                      <a:ext cx="1446530" cy="1446530"/>
                    </a:xfrm>
                    <a:prstGeom prst="rect">
                      <a:avLst/>
                    </a:prstGeom>
                  </pic:spPr>
                </pic:pic>
              </a:graphicData>
            </a:graphic>
            <wp14:sizeRelH relativeFrom="margin">
              <wp14:pctWidth>0</wp14:pctWidth>
            </wp14:sizeRelH>
            <wp14:sizeRelV relativeFrom="margin">
              <wp14:pctHeight>0</wp14:pctHeight>
            </wp14:sizeRelV>
          </wp:anchor>
        </w:drawing>
      </w:r>
      <w:r w:rsidR="00A90C93" w:rsidRPr="00D30EE6">
        <w:rPr>
          <w:rFonts w:ascii="Verdana" w:hAnsi="Verdana"/>
          <w:color w:val="002060"/>
          <w:sz w:val="24"/>
          <w:szCs w:val="24"/>
          <w14:ligatures w14:val="none"/>
        </w:rPr>
        <w:t xml:space="preserve">Ensure the </w:t>
      </w:r>
      <w:r w:rsidR="0002793F" w:rsidRPr="00D30EE6">
        <w:rPr>
          <w:rFonts w:ascii="Verdana" w:hAnsi="Verdana"/>
          <w:color w:val="002060"/>
          <w:sz w:val="24"/>
          <w:szCs w:val="24"/>
          <w14:ligatures w14:val="none"/>
        </w:rPr>
        <w:t>pupil</w:t>
      </w:r>
      <w:r w:rsidR="00A90C93" w:rsidRPr="00D30EE6">
        <w:rPr>
          <w:rFonts w:ascii="Verdana" w:hAnsi="Verdana"/>
          <w:color w:val="002060"/>
          <w:sz w:val="24"/>
          <w:szCs w:val="24"/>
          <w14:ligatures w14:val="none"/>
        </w:rPr>
        <w:t xml:space="preserve"> and parent/carer views are evidenced</w:t>
      </w:r>
      <w:r w:rsidR="00D30EE6">
        <w:rPr>
          <w:rFonts w:ascii="Verdana" w:hAnsi="Verdana"/>
          <w:color w:val="002060"/>
          <w:sz w:val="24"/>
          <w:szCs w:val="24"/>
          <w14:ligatures w14:val="none"/>
        </w:rPr>
        <w:t>.</w:t>
      </w:r>
    </w:p>
    <w:p w14:paraId="6DB1AAAF" w14:textId="0C4296D7" w:rsidR="00A90C93" w:rsidRDefault="00A90C93" w:rsidP="007C520F">
      <w:pPr>
        <w:widowControl w:val="0"/>
        <w:spacing w:line="360" w:lineRule="auto"/>
        <w:ind w:left="284" w:hanging="284"/>
        <w:rPr>
          <w:rFonts w:ascii="Verdana" w:hAnsi="Verdana"/>
          <w:sz w:val="24"/>
          <w:szCs w:val="24"/>
          <w14:ligatures w14:val="none"/>
        </w:rPr>
      </w:pPr>
    </w:p>
    <w:p w14:paraId="2B94FB9C" w14:textId="4B7B2248" w:rsidR="00741ED5" w:rsidRDefault="00741ED5" w:rsidP="007C520F">
      <w:pPr>
        <w:widowControl w:val="0"/>
        <w:spacing w:line="360" w:lineRule="auto"/>
        <w:ind w:left="284" w:hanging="284"/>
        <w:rPr>
          <w:rFonts w:ascii="Verdana" w:hAnsi="Verdana"/>
          <w:sz w:val="24"/>
          <w:szCs w:val="24"/>
          <w14:ligatures w14:val="none"/>
        </w:rPr>
      </w:pPr>
    </w:p>
    <w:p w14:paraId="4DDEF59A" w14:textId="77777777" w:rsidR="00741ED5" w:rsidRDefault="00741ED5" w:rsidP="007C520F">
      <w:pPr>
        <w:widowControl w:val="0"/>
        <w:spacing w:line="360" w:lineRule="auto"/>
        <w:ind w:left="284" w:hanging="284"/>
        <w:rPr>
          <w:rFonts w:ascii="Verdana" w:hAnsi="Verdana"/>
          <w:sz w:val="24"/>
          <w:szCs w:val="24"/>
          <w14:ligatures w14:val="none"/>
        </w:rPr>
      </w:pPr>
    </w:p>
    <w:p w14:paraId="68872BCF" w14:textId="77777777" w:rsidR="00741ED5" w:rsidRPr="00A90C93" w:rsidRDefault="00741ED5" w:rsidP="007C520F">
      <w:pPr>
        <w:widowControl w:val="0"/>
        <w:spacing w:line="360" w:lineRule="auto"/>
        <w:ind w:left="284" w:hanging="284"/>
        <w:rPr>
          <w:rFonts w:ascii="Verdana" w:hAnsi="Verdana"/>
          <w:sz w:val="24"/>
          <w:szCs w:val="24"/>
          <w14:ligatures w14:val="none"/>
        </w:rPr>
      </w:pPr>
    </w:p>
    <w:p w14:paraId="53EDF1BC" w14:textId="77777777" w:rsidR="00A90C93" w:rsidRPr="005141F3" w:rsidRDefault="00A90C93" w:rsidP="007C520F">
      <w:pPr>
        <w:widowControl w:val="0"/>
        <w:spacing w:line="360" w:lineRule="auto"/>
        <w:ind w:left="284" w:hanging="284"/>
        <w:rPr>
          <w:rFonts w:ascii="Verdana" w:hAnsi="Verdana"/>
          <w:color w:val="C00000"/>
          <w:sz w:val="24"/>
          <w:szCs w:val="24"/>
          <w:u w:val="single"/>
          <w14:ligatures w14:val="none"/>
        </w:rPr>
      </w:pPr>
      <w:r w:rsidRPr="005141F3">
        <w:rPr>
          <w:rFonts w:ascii="Verdana" w:hAnsi="Verdana"/>
          <w:color w:val="C00000"/>
          <w:sz w:val="24"/>
          <w:szCs w:val="24"/>
          <w:u w:val="single"/>
          <w14:ligatures w14:val="none"/>
        </w:rPr>
        <w:t xml:space="preserve">Quality universal transition will include some of the following: </w:t>
      </w:r>
    </w:p>
    <w:p w14:paraId="6A5FA45E" w14:textId="65685C3F" w:rsidR="00A90C93" w:rsidRPr="00D30EE6" w:rsidRDefault="00A90C93" w:rsidP="007C520F">
      <w:pPr>
        <w:pStyle w:val="ListParagraph"/>
        <w:widowControl w:val="0"/>
        <w:numPr>
          <w:ilvl w:val="0"/>
          <w:numId w:val="4"/>
        </w:numPr>
        <w:spacing w:line="360" w:lineRule="auto"/>
        <w:ind w:left="284" w:hanging="284"/>
        <w:rPr>
          <w:rFonts w:ascii="Verdana" w:hAnsi="Verdana"/>
          <w:color w:val="002060"/>
          <w:sz w:val="24"/>
          <w:szCs w:val="24"/>
          <w14:ligatures w14:val="none"/>
        </w:rPr>
      </w:pPr>
      <w:r w:rsidRPr="00D30EE6">
        <w:rPr>
          <w:rFonts w:ascii="Verdana" w:hAnsi="Verdana"/>
          <w:color w:val="002060"/>
          <w:sz w:val="24"/>
          <w:szCs w:val="24"/>
          <w14:ligatures w14:val="none"/>
        </w:rPr>
        <w:t xml:space="preserve">A transition timeline for </w:t>
      </w:r>
      <w:r w:rsidR="0002793F" w:rsidRPr="00D30EE6">
        <w:rPr>
          <w:rFonts w:ascii="Verdana" w:hAnsi="Verdana"/>
          <w:color w:val="002060"/>
          <w:sz w:val="24"/>
          <w:szCs w:val="24"/>
          <w14:ligatures w14:val="none"/>
        </w:rPr>
        <w:t xml:space="preserve">the pupil, </w:t>
      </w:r>
      <w:r w:rsidRPr="00D30EE6">
        <w:rPr>
          <w:rFonts w:ascii="Verdana" w:hAnsi="Verdana"/>
          <w:color w:val="002060"/>
          <w:sz w:val="24"/>
          <w:szCs w:val="24"/>
          <w14:ligatures w14:val="none"/>
        </w:rPr>
        <w:t>staff and parents including key dates and information</w:t>
      </w:r>
      <w:r w:rsidR="005015B0" w:rsidRPr="00D30EE6">
        <w:rPr>
          <w:rFonts w:ascii="Verdana" w:hAnsi="Verdana"/>
          <w:color w:val="002060"/>
          <w:sz w:val="24"/>
          <w:szCs w:val="24"/>
          <w14:ligatures w14:val="none"/>
        </w:rPr>
        <w:t>;</w:t>
      </w:r>
    </w:p>
    <w:p w14:paraId="723199A4" w14:textId="0CC02518" w:rsidR="00A90C93" w:rsidRPr="005141F3" w:rsidRDefault="0078577E" w:rsidP="007C520F">
      <w:pPr>
        <w:pStyle w:val="ListParagraph"/>
        <w:widowControl w:val="0"/>
        <w:numPr>
          <w:ilvl w:val="0"/>
          <w:numId w:val="4"/>
        </w:numPr>
        <w:spacing w:line="360" w:lineRule="auto"/>
        <w:ind w:left="284" w:hanging="284"/>
        <w:rPr>
          <w:rFonts w:ascii="Verdana" w:hAnsi="Verdana"/>
          <w:color w:val="C00000"/>
          <w:sz w:val="24"/>
          <w:szCs w:val="24"/>
          <w14:ligatures w14:val="none"/>
        </w:rPr>
      </w:pPr>
      <w:r w:rsidRPr="005141F3">
        <w:rPr>
          <w:rFonts w:ascii="Verdana" w:hAnsi="Verdana"/>
          <w:color w:val="C00000"/>
          <w:sz w:val="24"/>
          <w:szCs w:val="24"/>
          <w14:ligatures w14:val="none"/>
        </w:rPr>
        <w:t>When moving to a new school, o</w:t>
      </w:r>
      <w:r w:rsidR="00A90C93" w:rsidRPr="005141F3">
        <w:rPr>
          <w:rFonts w:ascii="Verdana" w:hAnsi="Verdana"/>
          <w:color w:val="C00000"/>
          <w:sz w:val="24"/>
          <w:szCs w:val="24"/>
          <w14:ligatures w14:val="none"/>
        </w:rPr>
        <w:t xml:space="preserve">pportunities for parents/carers and </w:t>
      </w:r>
      <w:r w:rsidR="0002793F" w:rsidRPr="005141F3">
        <w:rPr>
          <w:rFonts w:ascii="Verdana" w:hAnsi="Verdana"/>
          <w:color w:val="C00000"/>
          <w:sz w:val="24"/>
          <w:szCs w:val="24"/>
          <w14:ligatures w14:val="none"/>
        </w:rPr>
        <w:t>pupils</w:t>
      </w:r>
      <w:r w:rsidR="00A90C93" w:rsidRPr="005141F3">
        <w:rPr>
          <w:rFonts w:ascii="Verdana" w:hAnsi="Verdana"/>
          <w:color w:val="C00000"/>
          <w:sz w:val="24"/>
          <w:szCs w:val="24"/>
          <w14:ligatures w14:val="none"/>
        </w:rPr>
        <w:t xml:space="preserve"> to attend open mornings/afternoons/evenings prior to selecting school preferences. Ensure that key staff are available at these events to answer any questions</w:t>
      </w:r>
      <w:r w:rsidR="005015B0" w:rsidRPr="005141F3">
        <w:rPr>
          <w:rFonts w:ascii="Verdana" w:hAnsi="Verdana"/>
          <w:color w:val="C00000"/>
          <w:sz w:val="24"/>
          <w:szCs w:val="24"/>
          <w14:ligatures w14:val="none"/>
        </w:rPr>
        <w:t>;</w:t>
      </w:r>
    </w:p>
    <w:p w14:paraId="78ACE60F" w14:textId="5A3DDBF9" w:rsidR="006630A1" w:rsidRPr="00D30EE6" w:rsidRDefault="006630A1" w:rsidP="007C520F">
      <w:pPr>
        <w:pStyle w:val="ListParagraph"/>
        <w:widowControl w:val="0"/>
        <w:numPr>
          <w:ilvl w:val="0"/>
          <w:numId w:val="4"/>
        </w:numPr>
        <w:spacing w:line="360" w:lineRule="auto"/>
        <w:ind w:left="284" w:hanging="284"/>
        <w:rPr>
          <w:rFonts w:ascii="Verdana" w:hAnsi="Verdana"/>
          <w:color w:val="002060"/>
          <w:sz w:val="24"/>
          <w:szCs w:val="24"/>
          <w14:ligatures w14:val="none"/>
        </w:rPr>
      </w:pPr>
      <w:r w:rsidRPr="00D30EE6">
        <w:rPr>
          <w:rFonts w:ascii="Verdana" w:hAnsi="Verdana"/>
          <w:color w:val="002060"/>
          <w:sz w:val="24"/>
          <w:szCs w:val="24"/>
          <w14:ligatures w14:val="none"/>
        </w:rPr>
        <w:t>When moving within a school, opportunities for pupils to build relationships with new staff</w:t>
      </w:r>
      <w:r w:rsidR="00577834" w:rsidRPr="00D30EE6">
        <w:rPr>
          <w:rFonts w:ascii="Verdana" w:hAnsi="Verdana"/>
          <w:color w:val="002060"/>
          <w:sz w:val="24"/>
          <w:szCs w:val="24"/>
          <w14:ligatures w14:val="none"/>
        </w:rPr>
        <w:t>;</w:t>
      </w:r>
      <w:r w:rsidR="008E7C9F" w:rsidRPr="00D30EE6">
        <w:rPr>
          <w:rFonts w:ascii="Verdana" w:hAnsi="Verdana"/>
          <w:color w:val="002060"/>
          <w:sz w:val="24"/>
          <w:szCs w:val="24"/>
          <w14:ligatures w14:val="none"/>
        </w:rPr>
        <w:t xml:space="preserve"> for example</w:t>
      </w:r>
      <w:r w:rsidR="00D30EE6">
        <w:rPr>
          <w:rFonts w:ascii="Verdana" w:hAnsi="Verdana"/>
          <w:color w:val="002060"/>
          <w:sz w:val="24"/>
          <w:szCs w:val="24"/>
          <w14:ligatures w14:val="none"/>
        </w:rPr>
        <w:t>,</w:t>
      </w:r>
      <w:r w:rsidR="00925A22" w:rsidRPr="00D30EE6">
        <w:rPr>
          <w:rFonts w:ascii="Verdana" w:hAnsi="Verdana"/>
          <w:color w:val="002060"/>
          <w:sz w:val="24"/>
          <w:szCs w:val="24"/>
          <w14:ligatures w14:val="none"/>
        </w:rPr>
        <w:t xml:space="preserve"> </w:t>
      </w:r>
      <w:r w:rsidR="00E81DBC" w:rsidRPr="00D30EE6">
        <w:rPr>
          <w:rFonts w:ascii="Verdana" w:hAnsi="Verdana"/>
          <w:color w:val="002060"/>
          <w:sz w:val="24"/>
          <w:szCs w:val="24"/>
          <w14:ligatures w14:val="none"/>
        </w:rPr>
        <w:t>through</w:t>
      </w:r>
      <w:r w:rsidR="00925A22" w:rsidRPr="00D30EE6">
        <w:rPr>
          <w:rFonts w:ascii="Verdana" w:hAnsi="Verdana"/>
          <w:color w:val="002060"/>
          <w:sz w:val="24"/>
          <w:szCs w:val="24"/>
          <w14:ligatures w14:val="none"/>
        </w:rPr>
        <w:t xml:space="preserve"> story times</w:t>
      </w:r>
      <w:r w:rsidR="005015B0" w:rsidRPr="00D30EE6">
        <w:rPr>
          <w:rFonts w:ascii="Verdana" w:hAnsi="Verdana"/>
          <w:color w:val="002060"/>
          <w:sz w:val="24"/>
          <w:szCs w:val="24"/>
          <w14:ligatures w14:val="none"/>
        </w:rPr>
        <w:t>, team building activities</w:t>
      </w:r>
      <w:r w:rsidR="00925A22" w:rsidRPr="00D30EE6">
        <w:rPr>
          <w:rFonts w:ascii="Verdana" w:hAnsi="Verdana"/>
          <w:color w:val="002060"/>
          <w:sz w:val="24"/>
          <w:szCs w:val="24"/>
          <w14:ligatures w14:val="none"/>
        </w:rPr>
        <w:t xml:space="preserve"> or sharing work they are proud of</w:t>
      </w:r>
      <w:r w:rsidR="005015B0" w:rsidRPr="00D30EE6">
        <w:rPr>
          <w:rFonts w:ascii="Verdana" w:hAnsi="Verdana"/>
          <w:color w:val="002060"/>
          <w:sz w:val="24"/>
          <w:szCs w:val="24"/>
          <w14:ligatures w14:val="none"/>
        </w:rPr>
        <w:t>;</w:t>
      </w:r>
    </w:p>
    <w:p w14:paraId="73E00D34" w14:textId="06AABFBA" w:rsidR="00A90C93" w:rsidRPr="005141F3" w:rsidRDefault="00A90C93" w:rsidP="007C520F">
      <w:pPr>
        <w:pStyle w:val="ListParagraph"/>
        <w:widowControl w:val="0"/>
        <w:numPr>
          <w:ilvl w:val="0"/>
          <w:numId w:val="4"/>
        </w:numPr>
        <w:spacing w:line="360" w:lineRule="auto"/>
        <w:ind w:left="284" w:hanging="284"/>
        <w:rPr>
          <w:rFonts w:ascii="Verdana" w:hAnsi="Verdana"/>
          <w:color w:val="C00000"/>
          <w:sz w:val="24"/>
          <w:szCs w:val="24"/>
          <w14:ligatures w14:val="none"/>
        </w:rPr>
      </w:pPr>
      <w:r w:rsidRPr="005141F3">
        <w:rPr>
          <w:rFonts w:ascii="Verdana" w:hAnsi="Verdana"/>
          <w:color w:val="C00000"/>
          <w:sz w:val="24"/>
          <w:szCs w:val="24"/>
          <w14:ligatures w14:val="none"/>
        </w:rPr>
        <w:t>Collect</w:t>
      </w:r>
      <w:r w:rsidR="00B702D0" w:rsidRPr="005141F3">
        <w:rPr>
          <w:rFonts w:ascii="Verdana" w:hAnsi="Verdana"/>
          <w:color w:val="C00000"/>
          <w:sz w:val="24"/>
          <w:szCs w:val="24"/>
          <w14:ligatures w14:val="none"/>
        </w:rPr>
        <w:t>/share</w:t>
      </w:r>
      <w:r w:rsidRPr="005141F3">
        <w:rPr>
          <w:rFonts w:ascii="Verdana" w:hAnsi="Verdana"/>
          <w:color w:val="C00000"/>
          <w:sz w:val="24"/>
          <w:szCs w:val="24"/>
          <w14:ligatures w14:val="none"/>
        </w:rPr>
        <w:t xml:space="preserve"> information from parents</w:t>
      </w:r>
      <w:r w:rsidR="00790194" w:rsidRPr="005141F3">
        <w:rPr>
          <w:rFonts w:ascii="Verdana" w:hAnsi="Verdana"/>
          <w:color w:val="C00000"/>
          <w:sz w:val="24"/>
          <w:szCs w:val="24"/>
          <w14:ligatures w14:val="none"/>
        </w:rPr>
        <w:t xml:space="preserve"> and carers,</w:t>
      </w:r>
      <w:r w:rsidRPr="005141F3">
        <w:rPr>
          <w:rFonts w:ascii="Verdana" w:hAnsi="Verdana"/>
          <w:color w:val="C00000"/>
          <w:sz w:val="24"/>
          <w:szCs w:val="24"/>
          <w14:ligatures w14:val="none"/>
        </w:rPr>
        <w:t xml:space="preserve"> including who the key people are for the </w:t>
      </w:r>
      <w:r w:rsidR="0002793F" w:rsidRPr="005141F3">
        <w:rPr>
          <w:rFonts w:ascii="Verdana" w:hAnsi="Verdana"/>
          <w:color w:val="C00000"/>
          <w:sz w:val="24"/>
          <w:szCs w:val="24"/>
          <w14:ligatures w14:val="none"/>
        </w:rPr>
        <w:t xml:space="preserve">pupil </w:t>
      </w:r>
      <w:r w:rsidRPr="005141F3">
        <w:rPr>
          <w:rFonts w:ascii="Verdana" w:hAnsi="Verdana"/>
          <w:color w:val="C00000"/>
          <w:sz w:val="24"/>
          <w:szCs w:val="24"/>
          <w14:ligatures w14:val="none"/>
        </w:rPr>
        <w:t>e.g. if a grandparent or childminder will be collecting or dropping off and the level of information to be shared with that person</w:t>
      </w:r>
      <w:r w:rsidR="001F4368" w:rsidRPr="005141F3">
        <w:rPr>
          <w:rFonts w:ascii="Verdana" w:hAnsi="Verdana"/>
          <w:color w:val="C00000"/>
          <w:sz w:val="24"/>
          <w:szCs w:val="24"/>
          <w14:ligatures w14:val="none"/>
        </w:rPr>
        <w:t>,</w:t>
      </w:r>
      <w:r w:rsidR="008110D7" w:rsidRPr="005141F3">
        <w:rPr>
          <w:rFonts w:ascii="Verdana" w:hAnsi="Verdana"/>
          <w:color w:val="C00000"/>
          <w:sz w:val="24"/>
          <w:szCs w:val="24"/>
          <w14:ligatures w14:val="none"/>
        </w:rPr>
        <w:t xml:space="preserve"> or how a young person will usually be trave</w:t>
      </w:r>
      <w:r w:rsidR="00682924">
        <w:rPr>
          <w:rFonts w:ascii="Verdana" w:hAnsi="Verdana"/>
          <w:color w:val="C00000"/>
          <w:sz w:val="24"/>
          <w:szCs w:val="24"/>
          <w14:ligatures w14:val="none"/>
        </w:rPr>
        <w:t>l</w:t>
      </w:r>
      <w:r w:rsidR="008110D7" w:rsidRPr="005141F3">
        <w:rPr>
          <w:rFonts w:ascii="Verdana" w:hAnsi="Verdana"/>
          <w:color w:val="C00000"/>
          <w:sz w:val="24"/>
          <w:szCs w:val="24"/>
          <w14:ligatures w14:val="none"/>
        </w:rPr>
        <w:t>ling to school</w:t>
      </w:r>
      <w:r w:rsidR="00F2787A" w:rsidRPr="005141F3">
        <w:rPr>
          <w:rFonts w:ascii="Verdana" w:hAnsi="Verdana"/>
          <w:color w:val="C00000"/>
          <w:sz w:val="24"/>
          <w:szCs w:val="24"/>
          <w14:ligatures w14:val="none"/>
        </w:rPr>
        <w:t>;</w:t>
      </w:r>
    </w:p>
    <w:p w14:paraId="59DB9E20" w14:textId="1FC433FE" w:rsidR="00D30EE6" w:rsidRPr="00741ED5" w:rsidRDefault="00931252" w:rsidP="007C520F">
      <w:pPr>
        <w:pStyle w:val="ListParagraph"/>
        <w:widowControl w:val="0"/>
        <w:numPr>
          <w:ilvl w:val="0"/>
          <w:numId w:val="4"/>
        </w:numPr>
        <w:spacing w:line="360" w:lineRule="auto"/>
        <w:ind w:left="284" w:hanging="284"/>
        <w:rPr>
          <w:rFonts w:ascii="Verdana" w:hAnsi="Verdana"/>
          <w:color w:val="002060"/>
          <w:sz w:val="24"/>
          <w:szCs w:val="24"/>
          <w14:ligatures w14:val="none"/>
        </w:rPr>
      </w:pPr>
      <w:r w:rsidRPr="00D30EE6">
        <w:rPr>
          <w:rFonts w:ascii="Verdana" w:hAnsi="Verdana"/>
          <w:color w:val="002060"/>
          <w:sz w:val="24"/>
          <w:szCs w:val="24"/>
          <w14:ligatures w14:val="none"/>
        </w:rPr>
        <w:t xml:space="preserve">Ensure the views and wishes of the pupil are </w:t>
      </w:r>
      <w:r w:rsidR="00232CB1" w:rsidRPr="00D30EE6">
        <w:rPr>
          <w:rFonts w:ascii="Verdana" w:hAnsi="Verdana"/>
          <w:color w:val="002060"/>
          <w:sz w:val="24"/>
          <w:szCs w:val="24"/>
          <w14:ligatures w14:val="none"/>
        </w:rPr>
        <w:t>gained</w:t>
      </w:r>
      <w:r w:rsidR="00553E66" w:rsidRPr="00D30EE6">
        <w:rPr>
          <w:rFonts w:ascii="Verdana" w:hAnsi="Verdana"/>
          <w:color w:val="002060"/>
          <w:sz w:val="24"/>
          <w:szCs w:val="24"/>
          <w14:ligatures w14:val="none"/>
        </w:rPr>
        <w:t xml:space="preserve"> and recorded</w:t>
      </w:r>
      <w:r w:rsidR="00F2787A" w:rsidRPr="00D30EE6">
        <w:rPr>
          <w:rFonts w:ascii="Verdana" w:hAnsi="Verdana"/>
          <w:color w:val="002060"/>
          <w:sz w:val="24"/>
          <w:szCs w:val="24"/>
          <w14:ligatures w14:val="none"/>
        </w:rPr>
        <w:t>;</w:t>
      </w:r>
    </w:p>
    <w:p w14:paraId="756781FE" w14:textId="7BCD8482" w:rsidR="00A90C93" w:rsidRPr="005141F3" w:rsidRDefault="00A90C93" w:rsidP="007C520F">
      <w:pPr>
        <w:pStyle w:val="ListParagraph"/>
        <w:widowControl w:val="0"/>
        <w:numPr>
          <w:ilvl w:val="0"/>
          <w:numId w:val="4"/>
        </w:numPr>
        <w:spacing w:line="360" w:lineRule="auto"/>
        <w:ind w:left="284" w:hanging="284"/>
        <w:rPr>
          <w:rFonts w:ascii="Verdana" w:hAnsi="Verdana"/>
          <w:color w:val="C00000"/>
          <w:sz w:val="24"/>
          <w:szCs w:val="24"/>
          <w14:ligatures w14:val="none"/>
        </w:rPr>
      </w:pPr>
      <w:r w:rsidRPr="005141F3">
        <w:rPr>
          <w:rFonts w:ascii="Verdana" w:hAnsi="Verdana"/>
          <w:color w:val="C00000"/>
          <w:sz w:val="24"/>
          <w:szCs w:val="24"/>
          <w14:ligatures w14:val="none"/>
        </w:rPr>
        <w:t>Encourage parents</w:t>
      </w:r>
      <w:r w:rsidR="00471A6D" w:rsidRPr="005141F3">
        <w:rPr>
          <w:rFonts w:ascii="Verdana" w:hAnsi="Verdana"/>
          <w:color w:val="C00000"/>
          <w:sz w:val="24"/>
          <w:szCs w:val="24"/>
          <w14:ligatures w14:val="none"/>
        </w:rPr>
        <w:t>/carers</w:t>
      </w:r>
      <w:r w:rsidRPr="005141F3">
        <w:rPr>
          <w:rFonts w:ascii="Verdana" w:hAnsi="Verdana"/>
          <w:color w:val="C00000"/>
          <w:sz w:val="24"/>
          <w:szCs w:val="24"/>
          <w14:ligatures w14:val="none"/>
        </w:rPr>
        <w:t xml:space="preserve"> to attend transition </w:t>
      </w:r>
      <w:r w:rsidR="00471A6D" w:rsidRPr="005141F3">
        <w:rPr>
          <w:rFonts w:ascii="Verdana" w:hAnsi="Verdana"/>
          <w:color w:val="C00000"/>
          <w:sz w:val="24"/>
          <w:szCs w:val="24"/>
          <w14:ligatures w14:val="none"/>
        </w:rPr>
        <w:t>events</w:t>
      </w:r>
      <w:r w:rsidRPr="005141F3">
        <w:rPr>
          <w:rFonts w:ascii="Verdana" w:hAnsi="Verdana"/>
          <w:color w:val="C00000"/>
          <w:sz w:val="24"/>
          <w:szCs w:val="24"/>
          <w14:ligatures w14:val="none"/>
        </w:rPr>
        <w:t xml:space="preserve"> with their children at school e.g. </w:t>
      </w:r>
      <w:r w:rsidR="008110D7" w:rsidRPr="005141F3">
        <w:rPr>
          <w:rFonts w:ascii="Verdana" w:hAnsi="Verdana"/>
          <w:color w:val="C00000"/>
          <w:sz w:val="24"/>
          <w:szCs w:val="24"/>
          <w14:ligatures w14:val="none"/>
        </w:rPr>
        <w:t>open evenings</w:t>
      </w:r>
      <w:r w:rsidR="00F2787A" w:rsidRPr="005141F3">
        <w:rPr>
          <w:rFonts w:ascii="Verdana" w:hAnsi="Verdana"/>
          <w:color w:val="C00000"/>
          <w:sz w:val="24"/>
          <w:szCs w:val="24"/>
          <w14:ligatures w14:val="none"/>
        </w:rPr>
        <w:t>;</w:t>
      </w:r>
    </w:p>
    <w:p w14:paraId="62103BA8" w14:textId="24797DC9" w:rsidR="0049707B" w:rsidRPr="005141F3" w:rsidRDefault="00DB5740" w:rsidP="007C520F">
      <w:pPr>
        <w:pStyle w:val="ListParagraph"/>
        <w:widowControl w:val="0"/>
        <w:numPr>
          <w:ilvl w:val="0"/>
          <w:numId w:val="4"/>
        </w:numPr>
        <w:spacing w:line="360" w:lineRule="auto"/>
        <w:ind w:left="284" w:hanging="284"/>
        <w:rPr>
          <w:rFonts w:ascii="Verdana" w:hAnsi="Verdana"/>
          <w:color w:val="002060"/>
          <w:sz w:val="24"/>
          <w:szCs w:val="24"/>
          <w14:ligatures w14:val="none"/>
        </w:rPr>
      </w:pPr>
      <w:r w:rsidRPr="005141F3">
        <w:rPr>
          <w:rFonts w:ascii="Verdana" w:hAnsi="Verdana"/>
          <w:color w:val="002060"/>
          <w:sz w:val="24"/>
          <w:szCs w:val="24"/>
          <w14:ligatures w14:val="none"/>
        </w:rPr>
        <w:t>When moving school</w:t>
      </w:r>
      <w:r w:rsidR="001315D8" w:rsidRPr="005141F3">
        <w:rPr>
          <w:rFonts w:ascii="Verdana" w:hAnsi="Verdana"/>
          <w:color w:val="002060"/>
          <w:sz w:val="24"/>
          <w:szCs w:val="24"/>
          <w14:ligatures w14:val="none"/>
        </w:rPr>
        <w:t xml:space="preserve">, </w:t>
      </w:r>
      <w:r w:rsidR="00471A6D" w:rsidRPr="005141F3">
        <w:rPr>
          <w:rFonts w:ascii="Verdana" w:hAnsi="Verdana"/>
          <w:color w:val="002060"/>
          <w:sz w:val="24"/>
          <w:szCs w:val="24"/>
          <w14:ligatures w14:val="none"/>
        </w:rPr>
        <w:t xml:space="preserve">staff from the </w:t>
      </w:r>
      <w:r w:rsidR="001315D8" w:rsidRPr="005141F3">
        <w:rPr>
          <w:rFonts w:ascii="Verdana" w:hAnsi="Verdana"/>
          <w:color w:val="002060"/>
          <w:sz w:val="24"/>
          <w:szCs w:val="24"/>
          <w14:ligatures w14:val="none"/>
        </w:rPr>
        <w:t xml:space="preserve">new </w:t>
      </w:r>
      <w:r w:rsidR="00471A6D" w:rsidRPr="005141F3">
        <w:rPr>
          <w:rFonts w:ascii="Verdana" w:hAnsi="Verdana"/>
          <w:color w:val="002060"/>
          <w:sz w:val="24"/>
          <w:szCs w:val="24"/>
          <w14:ligatures w14:val="none"/>
        </w:rPr>
        <w:t xml:space="preserve">school </w:t>
      </w:r>
      <w:r w:rsidR="001315D8" w:rsidRPr="005141F3">
        <w:rPr>
          <w:rFonts w:ascii="Verdana" w:hAnsi="Verdana"/>
          <w:color w:val="002060"/>
          <w:sz w:val="24"/>
          <w:szCs w:val="24"/>
          <w14:ligatures w14:val="none"/>
        </w:rPr>
        <w:t>to c</w:t>
      </w:r>
      <w:r w:rsidR="00A90C93" w:rsidRPr="005141F3">
        <w:rPr>
          <w:rFonts w:ascii="Verdana" w:hAnsi="Verdana"/>
          <w:color w:val="002060"/>
          <w:sz w:val="24"/>
          <w:szCs w:val="24"/>
          <w14:ligatures w14:val="none"/>
        </w:rPr>
        <w:t>onsider visit</w:t>
      </w:r>
      <w:r w:rsidR="007156C4" w:rsidRPr="005141F3">
        <w:rPr>
          <w:rFonts w:ascii="Verdana" w:hAnsi="Verdana"/>
          <w:color w:val="002060"/>
          <w:sz w:val="24"/>
          <w:szCs w:val="24"/>
          <w14:ligatures w14:val="none"/>
        </w:rPr>
        <w:t xml:space="preserve">ing the current </w:t>
      </w:r>
      <w:r w:rsidR="00A90C93" w:rsidRPr="005141F3">
        <w:rPr>
          <w:rFonts w:ascii="Verdana" w:hAnsi="Verdana"/>
          <w:color w:val="002060"/>
          <w:sz w:val="24"/>
          <w:szCs w:val="24"/>
          <w14:ligatures w14:val="none"/>
        </w:rPr>
        <w:t>s</w:t>
      </w:r>
      <w:r w:rsidR="007156C4" w:rsidRPr="005141F3">
        <w:rPr>
          <w:rFonts w:ascii="Verdana" w:hAnsi="Verdana"/>
          <w:color w:val="002060"/>
          <w:sz w:val="24"/>
          <w:szCs w:val="24"/>
          <w14:ligatures w14:val="none"/>
        </w:rPr>
        <w:t>chool</w:t>
      </w:r>
      <w:r w:rsidR="006F556B" w:rsidRPr="005141F3">
        <w:rPr>
          <w:rFonts w:ascii="Verdana" w:hAnsi="Verdana"/>
          <w:color w:val="002060"/>
          <w:sz w:val="24"/>
          <w:szCs w:val="24"/>
          <w14:ligatures w14:val="none"/>
        </w:rPr>
        <w:t>;</w:t>
      </w:r>
      <w:r w:rsidR="00A90C93" w:rsidRPr="005141F3">
        <w:rPr>
          <w:rFonts w:ascii="Verdana" w:hAnsi="Verdana"/>
          <w:color w:val="002060"/>
          <w:sz w:val="24"/>
          <w:szCs w:val="24"/>
          <w14:ligatures w14:val="none"/>
        </w:rPr>
        <w:t xml:space="preserve"> </w:t>
      </w:r>
    </w:p>
    <w:p w14:paraId="23CD80BD" w14:textId="6E926A90" w:rsidR="0049707B" w:rsidRPr="005141F3" w:rsidRDefault="0049707B" w:rsidP="007C520F">
      <w:pPr>
        <w:pStyle w:val="ListParagraph"/>
        <w:widowControl w:val="0"/>
        <w:numPr>
          <w:ilvl w:val="0"/>
          <w:numId w:val="5"/>
        </w:numPr>
        <w:spacing w:line="360" w:lineRule="auto"/>
        <w:ind w:left="284" w:hanging="284"/>
        <w:rPr>
          <w:rFonts w:ascii="Verdana" w:hAnsi="Verdana"/>
          <w:color w:val="C00000"/>
          <w:sz w:val="24"/>
          <w:szCs w:val="24"/>
          <w14:ligatures w14:val="none"/>
        </w:rPr>
      </w:pPr>
      <w:r w:rsidRPr="005141F3">
        <w:rPr>
          <w:rFonts w:ascii="Verdana" w:hAnsi="Verdana"/>
          <w:color w:val="C00000"/>
          <w:sz w:val="24"/>
          <w:szCs w:val="24"/>
          <w14:ligatures w14:val="none"/>
        </w:rPr>
        <w:t>Transition information on the school website. This could include</w:t>
      </w:r>
      <w:r w:rsidR="007156C4" w:rsidRPr="005141F3">
        <w:rPr>
          <w:rFonts w:ascii="Verdana" w:hAnsi="Verdana"/>
          <w:color w:val="C00000"/>
          <w:sz w:val="24"/>
          <w:szCs w:val="24"/>
          <w14:ligatures w14:val="none"/>
        </w:rPr>
        <w:t>:</w:t>
      </w:r>
      <w:r w:rsidRPr="005141F3">
        <w:rPr>
          <w:rFonts w:ascii="Verdana" w:hAnsi="Verdana"/>
          <w:color w:val="C00000"/>
          <w:sz w:val="24"/>
          <w:szCs w:val="24"/>
          <w14:ligatures w14:val="none"/>
        </w:rPr>
        <w:t xml:space="preserve"> </w:t>
      </w:r>
    </w:p>
    <w:p w14:paraId="1DD09666" w14:textId="775D8D24" w:rsidR="0049707B" w:rsidRPr="005141F3" w:rsidRDefault="0049707B" w:rsidP="007C520F">
      <w:pPr>
        <w:pStyle w:val="ListParagraph"/>
        <w:widowControl w:val="0"/>
        <w:numPr>
          <w:ilvl w:val="1"/>
          <w:numId w:val="5"/>
        </w:numPr>
        <w:spacing w:line="360" w:lineRule="auto"/>
        <w:ind w:left="567" w:hanging="284"/>
        <w:rPr>
          <w:rFonts w:ascii="Verdana" w:hAnsi="Verdana"/>
          <w:color w:val="002060"/>
          <w:sz w:val="24"/>
          <w:szCs w:val="24"/>
          <w14:ligatures w14:val="none"/>
        </w:rPr>
      </w:pPr>
      <w:r w:rsidRPr="005141F3">
        <w:rPr>
          <w:rFonts w:ascii="Verdana" w:hAnsi="Verdana"/>
          <w:color w:val="002060"/>
          <w:sz w:val="24"/>
          <w:szCs w:val="24"/>
          <w14:ligatures w14:val="none"/>
        </w:rPr>
        <w:t>a virtual classroom tour</w:t>
      </w:r>
      <w:r w:rsidR="00222066" w:rsidRPr="005141F3">
        <w:rPr>
          <w:rFonts w:ascii="Verdana" w:hAnsi="Verdana"/>
          <w:color w:val="002060"/>
          <w:sz w:val="24"/>
          <w:szCs w:val="24"/>
          <w14:ligatures w14:val="none"/>
        </w:rPr>
        <w:t>;</w:t>
      </w:r>
      <w:r w:rsidRPr="005141F3">
        <w:rPr>
          <w:rFonts w:ascii="Verdana" w:hAnsi="Verdana"/>
          <w:color w:val="002060"/>
          <w:sz w:val="24"/>
          <w:szCs w:val="24"/>
          <w14:ligatures w14:val="none"/>
        </w:rPr>
        <w:t xml:space="preserve"> </w:t>
      </w:r>
    </w:p>
    <w:p w14:paraId="66268252" w14:textId="0B5D1CB7" w:rsidR="0049707B" w:rsidRPr="005141F3" w:rsidRDefault="00D73079" w:rsidP="007C520F">
      <w:pPr>
        <w:pStyle w:val="ListParagraph"/>
        <w:widowControl w:val="0"/>
        <w:numPr>
          <w:ilvl w:val="1"/>
          <w:numId w:val="5"/>
        </w:numPr>
        <w:spacing w:line="360" w:lineRule="auto"/>
        <w:ind w:left="567" w:hanging="284"/>
        <w:rPr>
          <w:rFonts w:ascii="Verdana" w:hAnsi="Verdana"/>
          <w:color w:val="C00000"/>
          <w:sz w:val="24"/>
          <w:szCs w:val="24"/>
          <w14:ligatures w14:val="none"/>
        </w:rPr>
      </w:pPr>
      <w:r w:rsidRPr="005141F3">
        <w:rPr>
          <w:rFonts w:ascii="Verdana" w:hAnsi="Verdana"/>
          <w:color w:val="C00000"/>
          <w:sz w:val="24"/>
          <w:szCs w:val="24"/>
          <w14:ligatures w14:val="none"/>
        </w:rPr>
        <w:t>photos of</w:t>
      </w:r>
      <w:r w:rsidR="00932E85" w:rsidRPr="005141F3">
        <w:rPr>
          <w:rFonts w:ascii="Verdana" w:hAnsi="Verdana"/>
          <w:color w:val="C00000"/>
          <w:sz w:val="24"/>
          <w:szCs w:val="24"/>
          <w14:ligatures w14:val="none"/>
        </w:rPr>
        <w:t>/</w:t>
      </w:r>
      <w:r w:rsidR="0049707B" w:rsidRPr="005141F3">
        <w:rPr>
          <w:rFonts w:ascii="Verdana" w:hAnsi="Verdana"/>
          <w:color w:val="C00000"/>
          <w:sz w:val="24"/>
          <w:szCs w:val="24"/>
          <w14:ligatures w14:val="none"/>
        </w:rPr>
        <w:t>video</w:t>
      </w:r>
      <w:r w:rsidR="00932E85" w:rsidRPr="005141F3">
        <w:rPr>
          <w:rFonts w:ascii="Verdana" w:hAnsi="Verdana"/>
          <w:color w:val="C00000"/>
          <w:sz w:val="24"/>
          <w:szCs w:val="24"/>
          <w14:ligatures w14:val="none"/>
        </w:rPr>
        <w:t>s</w:t>
      </w:r>
      <w:r w:rsidR="0049707B" w:rsidRPr="005141F3">
        <w:rPr>
          <w:rFonts w:ascii="Verdana" w:hAnsi="Verdana"/>
          <w:color w:val="C00000"/>
          <w:sz w:val="24"/>
          <w:szCs w:val="24"/>
          <w14:ligatures w14:val="none"/>
        </w:rPr>
        <w:t xml:space="preserve"> from key staff</w:t>
      </w:r>
      <w:r w:rsidR="00222066" w:rsidRPr="005141F3">
        <w:rPr>
          <w:rFonts w:ascii="Verdana" w:hAnsi="Verdana"/>
          <w:color w:val="C00000"/>
          <w:sz w:val="24"/>
          <w:szCs w:val="24"/>
          <w14:ligatures w14:val="none"/>
        </w:rPr>
        <w:t>;</w:t>
      </w:r>
      <w:r w:rsidR="0049707B" w:rsidRPr="005141F3">
        <w:rPr>
          <w:rFonts w:ascii="Verdana" w:hAnsi="Verdana"/>
          <w:color w:val="C00000"/>
          <w:sz w:val="24"/>
          <w:szCs w:val="24"/>
          <w14:ligatures w14:val="none"/>
        </w:rPr>
        <w:t xml:space="preserve"> </w:t>
      </w:r>
    </w:p>
    <w:p w14:paraId="38909BBA" w14:textId="38F404BE" w:rsidR="00222066" w:rsidRPr="005141F3" w:rsidRDefault="00222066" w:rsidP="007C520F">
      <w:pPr>
        <w:pStyle w:val="ListParagraph"/>
        <w:widowControl w:val="0"/>
        <w:numPr>
          <w:ilvl w:val="1"/>
          <w:numId w:val="5"/>
        </w:numPr>
        <w:spacing w:line="360" w:lineRule="auto"/>
        <w:ind w:left="567" w:hanging="284"/>
        <w:rPr>
          <w:rFonts w:ascii="Verdana" w:hAnsi="Verdana"/>
          <w:color w:val="002060"/>
          <w:sz w:val="24"/>
          <w:szCs w:val="24"/>
          <w14:ligatures w14:val="none"/>
        </w:rPr>
      </w:pPr>
      <w:r w:rsidRPr="005141F3">
        <w:rPr>
          <w:rFonts w:ascii="Verdana" w:hAnsi="Verdana"/>
          <w:color w:val="002060"/>
          <w:sz w:val="24"/>
          <w:szCs w:val="24"/>
          <w14:ligatures w14:val="none"/>
        </w:rPr>
        <w:t>a map of the school;</w:t>
      </w:r>
    </w:p>
    <w:p w14:paraId="6E6277A0" w14:textId="6A2FD5F5" w:rsidR="0049707B" w:rsidRPr="005141F3" w:rsidRDefault="0049707B" w:rsidP="007C520F">
      <w:pPr>
        <w:pStyle w:val="ListParagraph"/>
        <w:widowControl w:val="0"/>
        <w:numPr>
          <w:ilvl w:val="1"/>
          <w:numId w:val="5"/>
        </w:numPr>
        <w:spacing w:line="360" w:lineRule="auto"/>
        <w:ind w:left="567" w:hanging="284"/>
        <w:rPr>
          <w:rFonts w:ascii="Verdana" w:hAnsi="Verdana"/>
          <w:color w:val="C00000"/>
          <w:sz w:val="24"/>
          <w:szCs w:val="24"/>
          <w14:ligatures w14:val="none"/>
        </w:rPr>
      </w:pPr>
      <w:r w:rsidRPr="005141F3">
        <w:rPr>
          <w:rFonts w:ascii="Verdana" w:hAnsi="Verdana"/>
          <w:color w:val="C00000"/>
          <w:sz w:val="24"/>
          <w:szCs w:val="24"/>
          <w14:ligatures w14:val="none"/>
        </w:rPr>
        <w:t>links to the transition information</w:t>
      </w:r>
      <w:r w:rsidR="00222066" w:rsidRPr="005141F3">
        <w:rPr>
          <w:rFonts w:ascii="Verdana" w:hAnsi="Verdana"/>
          <w:color w:val="C00000"/>
          <w:sz w:val="24"/>
          <w:szCs w:val="24"/>
          <w14:ligatures w14:val="none"/>
        </w:rPr>
        <w:t xml:space="preserve"> such as activities</w:t>
      </w:r>
      <w:r w:rsidR="00857CE0" w:rsidRPr="005141F3">
        <w:rPr>
          <w:rFonts w:ascii="Verdana" w:hAnsi="Verdana"/>
          <w:color w:val="C00000"/>
          <w:sz w:val="24"/>
          <w:szCs w:val="24"/>
          <w14:ligatures w14:val="none"/>
        </w:rPr>
        <w:t xml:space="preserve">, information booklets, </w:t>
      </w:r>
      <w:r w:rsidR="002415E5" w:rsidRPr="005141F3">
        <w:rPr>
          <w:rFonts w:ascii="Verdana" w:hAnsi="Verdana"/>
          <w:color w:val="C00000"/>
          <w:sz w:val="24"/>
          <w:szCs w:val="24"/>
          <w14:ligatures w14:val="none"/>
        </w:rPr>
        <w:t xml:space="preserve">copies of </w:t>
      </w:r>
      <w:r w:rsidR="00857CE0" w:rsidRPr="005141F3">
        <w:rPr>
          <w:rFonts w:ascii="Verdana" w:hAnsi="Verdana"/>
          <w:color w:val="C00000"/>
          <w:sz w:val="24"/>
          <w:szCs w:val="24"/>
          <w14:ligatures w14:val="none"/>
        </w:rPr>
        <w:t>letters sent</w:t>
      </w:r>
      <w:r w:rsidR="002415E5" w:rsidRPr="005141F3">
        <w:rPr>
          <w:rFonts w:ascii="Verdana" w:hAnsi="Verdana"/>
          <w:color w:val="C00000"/>
          <w:sz w:val="24"/>
          <w:szCs w:val="24"/>
          <w14:ligatures w14:val="none"/>
        </w:rPr>
        <w:t xml:space="preserve"> out</w:t>
      </w:r>
      <w:r w:rsidR="008948A0" w:rsidRPr="005141F3">
        <w:rPr>
          <w:rFonts w:ascii="Verdana" w:hAnsi="Verdana"/>
          <w:color w:val="C00000"/>
          <w:sz w:val="24"/>
          <w:szCs w:val="24"/>
          <w14:ligatures w14:val="none"/>
        </w:rPr>
        <w:t>;</w:t>
      </w:r>
      <w:r w:rsidRPr="005141F3">
        <w:rPr>
          <w:rFonts w:ascii="Verdana" w:hAnsi="Verdana"/>
          <w:color w:val="C00000"/>
          <w:sz w:val="24"/>
          <w:szCs w:val="24"/>
          <w14:ligatures w14:val="none"/>
        </w:rPr>
        <w:t xml:space="preserve"> </w:t>
      </w:r>
    </w:p>
    <w:p w14:paraId="52942E49" w14:textId="0F602921" w:rsidR="0049707B" w:rsidRPr="005141F3" w:rsidRDefault="006D1D3B" w:rsidP="007C520F">
      <w:pPr>
        <w:pStyle w:val="ListParagraph"/>
        <w:widowControl w:val="0"/>
        <w:numPr>
          <w:ilvl w:val="0"/>
          <w:numId w:val="5"/>
        </w:numPr>
        <w:spacing w:line="360" w:lineRule="auto"/>
        <w:ind w:left="284" w:hanging="284"/>
        <w:rPr>
          <w:rFonts w:ascii="Verdana" w:hAnsi="Verdana"/>
          <w:color w:val="002060"/>
          <w:sz w:val="24"/>
          <w:szCs w:val="24"/>
          <w14:ligatures w14:val="none"/>
        </w:rPr>
      </w:pPr>
      <w:r>
        <w:rPr>
          <w:rFonts w:ascii="Verdana" w:hAnsi="Verdana"/>
          <w:noProof/>
          <w:sz w:val="24"/>
          <w:szCs w:val="24"/>
          <w14:ligatures w14:val="none"/>
          <w14:cntxtAlts w14:val="0"/>
        </w:rPr>
        <w:drawing>
          <wp:anchor distT="0" distB="0" distL="114300" distR="114300" simplePos="0" relativeHeight="251664384" behindDoc="1" locked="0" layoutInCell="1" allowOverlap="1" wp14:anchorId="010BC7DB" wp14:editId="79A49F13">
            <wp:simplePos x="0" y="0"/>
            <wp:positionH relativeFrom="column">
              <wp:posOffset>2517775</wp:posOffset>
            </wp:positionH>
            <wp:positionV relativeFrom="paragraph">
              <wp:posOffset>608330</wp:posOffset>
            </wp:positionV>
            <wp:extent cx="1344930" cy="1245870"/>
            <wp:effectExtent l="0" t="0" r="7620" b="0"/>
            <wp:wrapTight wrapText="bothSides">
              <wp:wrapPolygon edited="0">
                <wp:start x="0" y="0"/>
                <wp:lineTo x="0" y="21138"/>
                <wp:lineTo x="21416" y="21138"/>
                <wp:lineTo x="21416" y="0"/>
                <wp:lineTo x="0" y="0"/>
              </wp:wrapPolygon>
            </wp:wrapTight>
            <wp:docPr id="8" name="Picture 8"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y talking.png"/>
                    <pic:cNvPicPr/>
                  </pic:nvPicPr>
                  <pic:blipFill>
                    <a:blip r:embed="rId16">
                      <a:extLst>
                        <a:ext uri="{28A0092B-C50C-407E-A947-70E740481C1C}">
                          <a14:useLocalDpi xmlns:a14="http://schemas.microsoft.com/office/drawing/2010/main" val="0"/>
                        </a:ext>
                      </a:extLst>
                    </a:blip>
                    <a:stretch>
                      <a:fillRect/>
                    </a:stretch>
                  </pic:blipFill>
                  <pic:spPr>
                    <a:xfrm>
                      <a:off x="0" y="0"/>
                      <a:ext cx="1344930" cy="1245870"/>
                    </a:xfrm>
                    <a:prstGeom prst="rect">
                      <a:avLst/>
                    </a:prstGeom>
                  </pic:spPr>
                </pic:pic>
              </a:graphicData>
            </a:graphic>
            <wp14:sizeRelV relativeFrom="margin">
              <wp14:pctHeight>0</wp14:pctHeight>
            </wp14:sizeRelV>
          </wp:anchor>
        </w:drawing>
      </w:r>
      <w:r w:rsidR="0049707B" w:rsidRPr="005141F3">
        <w:rPr>
          <w:rFonts w:ascii="Verdana" w:hAnsi="Verdana"/>
          <w:color w:val="002060"/>
          <w:sz w:val="24"/>
          <w:szCs w:val="24"/>
          <w14:ligatures w14:val="none"/>
        </w:rPr>
        <w:t>A</w:t>
      </w:r>
      <w:r w:rsidR="005848BB" w:rsidRPr="005141F3">
        <w:rPr>
          <w:rFonts w:ascii="Verdana" w:hAnsi="Verdana"/>
          <w:color w:val="002060"/>
          <w:sz w:val="24"/>
          <w:szCs w:val="24"/>
          <w14:ligatures w14:val="none"/>
        </w:rPr>
        <w:t xml:space="preserve"> pupil passport/</w:t>
      </w:r>
      <w:r w:rsidR="0049707B" w:rsidRPr="005141F3">
        <w:rPr>
          <w:rFonts w:ascii="Verdana" w:hAnsi="Verdana"/>
          <w:color w:val="002060"/>
          <w:sz w:val="24"/>
          <w:szCs w:val="24"/>
          <w14:ligatures w14:val="none"/>
        </w:rPr>
        <w:t>transition summary for each child showing their strengths and interests as well as the opportunities they may need and skills they may need to develop</w:t>
      </w:r>
      <w:r w:rsidR="00D62752" w:rsidRPr="005141F3">
        <w:rPr>
          <w:rFonts w:ascii="Verdana" w:hAnsi="Verdana"/>
          <w:color w:val="002060"/>
          <w:sz w:val="24"/>
          <w:szCs w:val="24"/>
          <w14:ligatures w14:val="none"/>
        </w:rPr>
        <w:t>.</w:t>
      </w:r>
    </w:p>
    <w:p w14:paraId="19C0756C" w14:textId="4D09E342" w:rsidR="0049707B" w:rsidRDefault="0049707B" w:rsidP="007C520F">
      <w:pPr>
        <w:widowControl w:val="0"/>
        <w:ind w:left="284" w:hanging="284"/>
        <w:rPr>
          <w:rFonts w:ascii="Verdana" w:hAnsi="Verdana"/>
          <w:sz w:val="24"/>
          <w:szCs w:val="24"/>
          <w14:ligatures w14:val="none"/>
        </w:rPr>
      </w:pPr>
    </w:p>
    <w:p w14:paraId="5EA9A920" w14:textId="645CBA8F" w:rsidR="00741ED5" w:rsidRDefault="00741ED5" w:rsidP="007C520F">
      <w:pPr>
        <w:widowControl w:val="0"/>
        <w:ind w:left="284" w:hanging="284"/>
        <w:rPr>
          <w:rFonts w:ascii="Verdana" w:hAnsi="Verdana"/>
          <w:sz w:val="24"/>
          <w:szCs w:val="24"/>
          <w14:ligatures w14:val="none"/>
        </w:rPr>
      </w:pPr>
    </w:p>
    <w:p w14:paraId="457283D4" w14:textId="77777777" w:rsidR="00741ED5" w:rsidRPr="0049707B" w:rsidRDefault="00741ED5" w:rsidP="007C520F">
      <w:pPr>
        <w:widowControl w:val="0"/>
        <w:ind w:left="284" w:hanging="284"/>
        <w:rPr>
          <w:rFonts w:ascii="Verdana" w:hAnsi="Verdana"/>
          <w:sz w:val="24"/>
          <w:szCs w:val="24"/>
          <w14:ligatures w14:val="none"/>
        </w:rPr>
      </w:pPr>
    </w:p>
    <w:p w14:paraId="07656DFB" w14:textId="77777777" w:rsidR="0049707B" w:rsidRPr="00D403E7" w:rsidRDefault="0049707B" w:rsidP="007C520F">
      <w:pPr>
        <w:widowControl w:val="0"/>
        <w:ind w:left="284" w:hanging="284"/>
        <w:rPr>
          <w:rFonts w:ascii="Verdana" w:hAnsi="Verdana"/>
          <w:b/>
          <w:bCs/>
          <w:color w:val="C00000"/>
          <w:sz w:val="24"/>
          <w:szCs w:val="24"/>
          <w14:ligatures w14:val="none"/>
        </w:rPr>
      </w:pPr>
      <w:r w:rsidRPr="00D403E7">
        <w:rPr>
          <w:rFonts w:ascii="Verdana" w:hAnsi="Verdana"/>
          <w:b/>
          <w:bCs/>
          <w:color w:val="C00000"/>
          <w:sz w:val="24"/>
          <w:szCs w:val="24"/>
          <w14:ligatures w14:val="none"/>
        </w:rPr>
        <w:t>Useful Resources:</w:t>
      </w:r>
    </w:p>
    <w:p w14:paraId="44256689" w14:textId="0040EDD1" w:rsidR="00012A7F" w:rsidRPr="00012A7F" w:rsidRDefault="0050116E" w:rsidP="007C520F">
      <w:pPr>
        <w:pStyle w:val="ListParagraph"/>
        <w:numPr>
          <w:ilvl w:val="0"/>
          <w:numId w:val="6"/>
        </w:numPr>
        <w:spacing w:line="360" w:lineRule="auto"/>
        <w:ind w:left="284" w:hanging="284"/>
        <w:rPr>
          <w:rFonts w:ascii="Verdana" w:hAnsi="Verdana"/>
          <w:sz w:val="24"/>
          <w:szCs w:val="24"/>
          <w14:ligatures w14:val="none"/>
        </w:rPr>
      </w:pPr>
      <w:r w:rsidRPr="00013192">
        <w:rPr>
          <w:rFonts w:ascii="Verdana" w:hAnsi="Verdana"/>
          <w:color w:val="002060"/>
          <w:sz w:val="24"/>
          <w:szCs w:val="24"/>
          <w14:ligatures w14:val="none"/>
        </w:rPr>
        <w:t xml:space="preserve">BBC </w:t>
      </w:r>
      <w:r w:rsidR="00013192" w:rsidRPr="00013192">
        <w:rPr>
          <w:rFonts w:ascii="Verdana" w:hAnsi="Verdana"/>
          <w:color w:val="002060"/>
          <w:sz w:val="24"/>
          <w:szCs w:val="24"/>
          <w14:ligatures w14:val="none"/>
        </w:rPr>
        <w:t xml:space="preserve">transition resources: </w:t>
      </w:r>
      <w:hyperlink r:id="rId17" w:history="1">
        <w:r w:rsidRPr="0061331B">
          <w:rPr>
            <w:rStyle w:val="Hyperlink"/>
            <w:rFonts w:ascii="Verdana" w:hAnsi="Verdana"/>
            <w:sz w:val="24"/>
            <w:szCs w:val="24"/>
            <w14:ligatures w14:val="none"/>
          </w:rPr>
          <w:t>https://www.bbc.co.uk/teach/teacher-resources-for-students-transitioning-to-secondary-school/zb68y9q</w:t>
        </w:r>
      </w:hyperlink>
      <w:r w:rsidR="00424049">
        <w:rPr>
          <w:rStyle w:val="Hyperlink"/>
          <w:rFonts w:ascii="Verdana" w:hAnsi="Verdana"/>
          <w:sz w:val="24"/>
          <w:szCs w:val="24"/>
          <w14:ligatures w14:val="none"/>
        </w:rPr>
        <w:t xml:space="preserve"> </w:t>
      </w:r>
    </w:p>
    <w:p w14:paraId="0AA01DD2" w14:textId="3F28B9B2" w:rsidR="006D1D3B" w:rsidRPr="006D1D3B" w:rsidRDefault="00013192" w:rsidP="007C520F">
      <w:pPr>
        <w:pStyle w:val="ListParagraph"/>
        <w:widowControl w:val="0"/>
        <w:numPr>
          <w:ilvl w:val="0"/>
          <w:numId w:val="6"/>
        </w:numPr>
        <w:spacing w:line="360" w:lineRule="auto"/>
        <w:ind w:left="284" w:hanging="284"/>
        <w:rPr>
          <w:rStyle w:val="Hyperlink"/>
          <w:rFonts w:ascii="Verdana" w:hAnsi="Verdana"/>
          <w:color w:val="000000"/>
          <w:sz w:val="24"/>
          <w:szCs w:val="24"/>
          <w:u w:val="none"/>
          <w14:ligatures w14:val="none"/>
        </w:rPr>
      </w:pPr>
      <w:r w:rsidRPr="00AA5509">
        <w:rPr>
          <w:rFonts w:ascii="Verdana" w:hAnsi="Verdana"/>
          <w:color w:val="C00000"/>
          <w:sz w:val="24"/>
          <w:szCs w:val="24"/>
        </w:rPr>
        <w:t xml:space="preserve">Young Minds </w:t>
      </w:r>
      <w:r w:rsidR="00AA5509" w:rsidRPr="00AA5509">
        <w:rPr>
          <w:rFonts w:ascii="Verdana" w:hAnsi="Verdana"/>
          <w:color w:val="C00000"/>
          <w:sz w:val="24"/>
          <w:szCs w:val="24"/>
        </w:rPr>
        <w:t xml:space="preserve">transition tips: </w:t>
      </w:r>
      <w:hyperlink r:id="rId18" w:history="1">
        <w:r w:rsidR="00424049" w:rsidRPr="00217B9C">
          <w:rPr>
            <w:rStyle w:val="Hyperlink"/>
            <w:rFonts w:ascii="Verdana" w:hAnsi="Verdana"/>
            <w:sz w:val="24"/>
            <w:szCs w:val="24"/>
            <w14:ligatures w14:val="none"/>
          </w:rPr>
          <w:t>https://youngminds.org.uk/media/2880/sen-tips.pdf</w:t>
        </w:r>
      </w:hyperlink>
      <w:r w:rsidR="00424049">
        <w:rPr>
          <w:rStyle w:val="Hyperlink"/>
          <w:rFonts w:ascii="Verdana" w:hAnsi="Verdana"/>
          <w:sz w:val="24"/>
          <w:szCs w:val="24"/>
          <w14:ligatures w14:val="none"/>
        </w:rPr>
        <w:t xml:space="preserve"> </w:t>
      </w:r>
    </w:p>
    <w:p w14:paraId="37A42845" w14:textId="4CE5C612" w:rsidR="006D1D3B" w:rsidRPr="006D1D3B" w:rsidRDefault="006D1D3B" w:rsidP="007C520F">
      <w:pPr>
        <w:pStyle w:val="ListParagraph"/>
        <w:widowControl w:val="0"/>
        <w:numPr>
          <w:ilvl w:val="0"/>
          <w:numId w:val="6"/>
        </w:numPr>
        <w:spacing w:line="360" w:lineRule="auto"/>
        <w:ind w:left="284" w:hanging="284"/>
        <w:rPr>
          <w:rFonts w:ascii="Verdana" w:hAnsi="Verdana"/>
          <w:sz w:val="24"/>
          <w:szCs w:val="24"/>
          <w14:ligatures w14:val="none"/>
        </w:rPr>
      </w:pPr>
      <w:r w:rsidRPr="00AA5509">
        <w:rPr>
          <w:rFonts w:ascii="Verdana" w:hAnsi="Verdana"/>
          <w:color w:val="002060"/>
          <w:sz w:val="24"/>
          <w:szCs w:val="24"/>
          <w14:ligatures w14:val="none"/>
        </w:rPr>
        <w:t xml:space="preserve">Family transition guide: </w:t>
      </w:r>
      <w:hyperlink r:id="rId19" w:history="1">
        <w:r w:rsidRPr="0061331B">
          <w:rPr>
            <w:rStyle w:val="Hyperlink"/>
            <w:rFonts w:ascii="Verdana" w:hAnsi="Verdana"/>
            <w:sz w:val="24"/>
            <w:szCs w:val="24"/>
            <w14:ligatures w14:val="none"/>
          </w:rPr>
          <w:t>https://www.mentalhealth.org.uk/sites/default/files/moving-secondary-school-17042013-d2146.pdf</w:t>
        </w:r>
      </w:hyperlink>
      <w:r>
        <w:rPr>
          <w:rFonts w:ascii="Verdana" w:hAnsi="Verdana"/>
          <w:color w:val="002060"/>
          <w:sz w:val="24"/>
          <w:szCs w:val="24"/>
          <w14:ligatures w14:val="none"/>
        </w:rPr>
        <w:t xml:space="preserve"> </w:t>
      </w:r>
    </w:p>
    <w:p w14:paraId="7D80CCAF" w14:textId="4423214B" w:rsidR="006D1D3B" w:rsidRPr="006D1D3B" w:rsidRDefault="006D1D3B" w:rsidP="007C520F">
      <w:pPr>
        <w:pStyle w:val="ListParagraph"/>
        <w:widowControl w:val="0"/>
        <w:numPr>
          <w:ilvl w:val="0"/>
          <w:numId w:val="6"/>
        </w:numPr>
        <w:spacing w:line="360" w:lineRule="auto"/>
        <w:ind w:left="284" w:hanging="284"/>
        <w:rPr>
          <w:rFonts w:ascii="Verdana" w:hAnsi="Verdana"/>
          <w:sz w:val="24"/>
          <w:szCs w:val="24"/>
          <w14:ligatures w14:val="none"/>
        </w:rPr>
      </w:pPr>
      <w:r w:rsidRPr="00AA5509">
        <w:rPr>
          <w:rFonts w:ascii="Verdana" w:hAnsi="Verdana"/>
          <w:color w:val="C00000"/>
          <w:sz w:val="24"/>
          <w:szCs w:val="24"/>
          <w14:ligatures w14:val="none"/>
        </w:rPr>
        <w:t xml:space="preserve">Pupil transition guide: </w:t>
      </w:r>
      <w:hyperlink r:id="rId20" w:history="1">
        <w:r w:rsidRPr="0061331B">
          <w:rPr>
            <w:rStyle w:val="Hyperlink"/>
            <w:rFonts w:ascii="Verdana" w:hAnsi="Verdana"/>
            <w:sz w:val="24"/>
            <w:szCs w:val="24"/>
            <w14:ligatures w14:val="none"/>
          </w:rPr>
          <w:t>https://www.mentalhealth.org.uk/sites/default/files/moving-on-top-tips-for-pupils.pdf</w:t>
        </w:r>
      </w:hyperlink>
      <w:r>
        <w:rPr>
          <w:rFonts w:ascii="Verdana" w:hAnsi="Verdana"/>
          <w:color w:val="002060"/>
          <w:sz w:val="24"/>
          <w:szCs w:val="24"/>
          <w14:ligatures w14:val="none"/>
        </w:rPr>
        <w:t xml:space="preserve"> </w:t>
      </w:r>
      <w:r w:rsidRPr="006D1D3B">
        <w:rPr>
          <w:rFonts w:ascii="Verdana" w:hAnsi="Verdana"/>
          <w:color w:val="002060"/>
          <w:sz w:val="24"/>
          <w:szCs w:val="24"/>
          <w14:ligatures w14:val="none"/>
        </w:rPr>
        <w:t xml:space="preserve"> </w:t>
      </w:r>
    </w:p>
    <w:p w14:paraId="0069A1F5" w14:textId="1F8D75AB" w:rsidR="007D47D0" w:rsidRPr="00CF7787" w:rsidRDefault="006D1D3B" w:rsidP="007C520F">
      <w:pPr>
        <w:pStyle w:val="ListParagraph"/>
        <w:widowControl w:val="0"/>
        <w:numPr>
          <w:ilvl w:val="0"/>
          <w:numId w:val="6"/>
        </w:numPr>
        <w:spacing w:line="360" w:lineRule="auto"/>
        <w:ind w:left="284" w:hanging="284"/>
        <w:rPr>
          <w:rFonts w:ascii="Verdana" w:hAnsi="Verdana"/>
          <w:sz w:val="24"/>
          <w:szCs w:val="24"/>
          <w14:ligatures w14:val="none"/>
        </w:rPr>
      </w:pPr>
      <w:r w:rsidRPr="006D1D3B">
        <w:rPr>
          <w:rFonts w:ascii="Verdana" w:hAnsi="Verdana"/>
          <w:color w:val="002060"/>
          <w:sz w:val="24"/>
          <w:szCs w:val="24"/>
          <w14:ligatures w14:val="none"/>
        </w:rPr>
        <w:t xml:space="preserve">School </w:t>
      </w:r>
      <w:r w:rsidR="0050116E">
        <w:rPr>
          <w:rFonts w:ascii="Verdana" w:hAnsi="Verdana"/>
          <w:color w:val="002060"/>
          <w:sz w:val="24"/>
          <w:szCs w:val="24"/>
          <w14:ligatures w14:val="none"/>
        </w:rPr>
        <w:t xml:space="preserve">transition </w:t>
      </w:r>
      <w:r w:rsidRPr="006D1D3B">
        <w:rPr>
          <w:rFonts w:ascii="Verdana" w:hAnsi="Verdana"/>
          <w:color w:val="002060"/>
          <w:sz w:val="24"/>
          <w:szCs w:val="24"/>
          <w14:ligatures w14:val="none"/>
        </w:rPr>
        <w:t xml:space="preserve">guide: </w:t>
      </w:r>
      <w:hyperlink r:id="rId21" w:history="1">
        <w:r w:rsidRPr="0061331B">
          <w:rPr>
            <w:rStyle w:val="Hyperlink"/>
            <w:rFonts w:ascii="Verdana" w:hAnsi="Verdana"/>
            <w:sz w:val="24"/>
            <w:szCs w:val="24"/>
            <w14:ligatures w14:val="none"/>
          </w:rPr>
          <w:t>https://www.mentalhealth.org.uk/sites/default/files/moving-on-15042013-d2125.pdf</w:t>
        </w:r>
      </w:hyperlink>
      <w:r>
        <w:rPr>
          <w:rFonts w:ascii="Verdana" w:hAnsi="Verdana"/>
          <w:color w:val="002060"/>
          <w:sz w:val="24"/>
          <w:szCs w:val="24"/>
          <w14:ligatures w14:val="none"/>
        </w:rPr>
        <w:t xml:space="preserve"> </w:t>
      </w:r>
    </w:p>
    <w:p w14:paraId="5ADD9C96" w14:textId="77777777" w:rsidR="00C43BEB" w:rsidRDefault="00C43BEB" w:rsidP="007C520F">
      <w:pPr>
        <w:widowControl w:val="0"/>
        <w:ind w:left="284" w:hanging="284"/>
        <w:rPr>
          <w:rFonts w:ascii="Verdana" w:hAnsi="Verdana"/>
          <w:b/>
          <w:bCs/>
          <w:color w:val="C00000"/>
          <w:sz w:val="28"/>
          <w:szCs w:val="28"/>
          <w14:ligatures w14:val="none"/>
        </w:rPr>
      </w:pPr>
    </w:p>
    <w:p w14:paraId="5EFB2D9A" w14:textId="57791313" w:rsidR="007A0E90" w:rsidRPr="00B24087" w:rsidRDefault="007A0E90" w:rsidP="007C520F">
      <w:pPr>
        <w:widowControl w:val="0"/>
        <w:ind w:left="284" w:hanging="284"/>
        <w:rPr>
          <w:rFonts w:ascii="Verdana" w:hAnsi="Verdana"/>
          <w:b/>
          <w:bCs/>
          <w:color w:val="C00000"/>
          <w:sz w:val="28"/>
          <w:szCs w:val="28"/>
          <w14:ligatures w14:val="none"/>
        </w:rPr>
      </w:pPr>
      <w:r w:rsidRPr="00B24087">
        <w:rPr>
          <w:rFonts w:ascii="Verdana" w:hAnsi="Verdana"/>
          <w:b/>
          <w:bCs/>
          <w:color w:val="C00000"/>
          <w:sz w:val="28"/>
          <w:szCs w:val="28"/>
          <w14:ligatures w14:val="none"/>
        </w:rPr>
        <w:t>Best Practice Autism and Social Communication Strategies</w:t>
      </w:r>
    </w:p>
    <w:p w14:paraId="65115A6A" w14:textId="77777777" w:rsidR="007A0E90" w:rsidRPr="005141F3" w:rsidRDefault="007A0E90" w:rsidP="007C520F">
      <w:pPr>
        <w:widowControl w:val="0"/>
        <w:ind w:left="284" w:hanging="284"/>
        <w:rPr>
          <w:rFonts w:ascii="Verdana" w:hAnsi="Verdana"/>
          <w:b/>
          <w:bCs/>
          <w:color w:val="002060"/>
          <w:sz w:val="24"/>
          <w:szCs w:val="24"/>
          <w14:ligatures w14:val="none"/>
        </w:rPr>
      </w:pPr>
    </w:p>
    <w:p w14:paraId="65C67CCE" w14:textId="77777777" w:rsidR="007A0E90" w:rsidRPr="005141F3" w:rsidRDefault="007A0E90" w:rsidP="007C520F">
      <w:pPr>
        <w:widowControl w:val="0"/>
        <w:spacing w:line="360" w:lineRule="auto"/>
        <w:ind w:left="284" w:hanging="284"/>
        <w:rPr>
          <w:rFonts w:ascii="Verdana" w:hAnsi="Verdana"/>
          <w:b/>
          <w:bCs/>
          <w:color w:val="002060"/>
          <w:sz w:val="24"/>
          <w:szCs w:val="24"/>
          <w14:ligatures w14:val="none"/>
        </w:rPr>
      </w:pPr>
      <w:r w:rsidRPr="005141F3">
        <w:rPr>
          <w:rFonts w:ascii="Verdana" w:hAnsi="Verdana"/>
          <w:b/>
          <w:bCs/>
          <w:color w:val="002060"/>
          <w:sz w:val="24"/>
          <w:szCs w:val="24"/>
          <w14:ligatures w14:val="none"/>
        </w:rPr>
        <w:t>Building Familiarity:</w:t>
      </w:r>
    </w:p>
    <w:p w14:paraId="0AAEE50C" w14:textId="388E8231" w:rsidR="007A0E90" w:rsidRPr="005141F3" w:rsidRDefault="00224E53" w:rsidP="007C520F">
      <w:pPr>
        <w:pStyle w:val="ListParagraph"/>
        <w:widowControl w:val="0"/>
        <w:numPr>
          <w:ilvl w:val="0"/>
          <w:numId w:val="7"/>
        </w:numPr>
        <w:spacing w:line="360" w:lineRule="auto"/>
        <w:ind w:left="284" w:hanging="284"/>
        <w:rPr>
          <w:rFonts w:ascii="Verdana" w:hAnsi="Verdana"/>
          <w:color w:val="C00000"/>
          <w:sz w:val="24"/>
          <w:szCs w:val="24"/>
          <w14:ligatures w14:val="none"/>
        </w:rPr>
      </w:pPr>
      <w:r w:rsidRPr="005141F3">
        <w:rPr>
          <w:rFonts w:ascii="Verdana" w:hAnsi="Verdana"/>
          <w:color w:val="C00000"/>
          <w:sz w:val="24"/>
          <w:szCs w:val="24"/>
          <w14:ligatures w14:val="none"/>
        </w:rPr>
        <w:t>Key staff</w:t>
      </w:r>
      <w:r w:rsidR="007A0E90" w:rsidRPr="005141F3">
        <w:rPr>
          <w:rFonts w:ascii="Verdana" w:hAnsi="Verdana"/>
          <w:color w:val="C00000"/>
          <w:sz w:val="24"/>
          <w:szCs w:val="24"/>
          <w14:ligatures w14:val="none"/>
        </w:rPr>
        <w:t xml:space="preserve"> to </w:t>
      </w:r>
      <w:r w:rsidR="004E4F0A" w:rsidRPr="005141F3">
        <w:rPr>
          <w:rFonts w:ascii="Verdana" w:hAnsi="Verdana"/>
          <w:color w:val="C00000"/>
          <w:sz w:val="24"/>
          <w:szCs w:val="24"/>
          <w14:ligatures w14:val="none"/>
        </w:rPr>
        <w:t>observe/</w:t>
      </w:r>
      <w:r w:rsidR="007A0E90" w:rsidRPr="005141F3">
        <w:rPr>
          <w:rFonts w:ascii="Verdana" w:hAnsi="Verdana"/>
          <w:color w:val="C00000"/>
          <w:sz w:val="24"/>
          <w:szCs w:val="24"/>
          <w14:ligatures w14:val="none"/>
        </w:rPr>
        <w:t xml:space="preserve">visit the </w:t>
      </w:r>
      <w:r w:rsidR="004E4F0A" w:rsidRPr="005141F3">
        <w:rPr>
          <w:rFonts w:ascii="Verdana" w:hAnsi="Verdana"/>
          <w:color w:val="C00000"/>
          <w:sz w:val="24"/>
          <w:szCs w:val="24"/>
          <w14:ligatures w14:val="none"/>
        </w:rPr>
        <w:t>pupil</w:t>
      </w:r>
      <w:r w:rsidR="007A0E90" w:rsidRPr="005141F3">
        <w:rPr>
          <w:rFonts w:ascii="Verdana" w:hAnsi="Verdana"/>
          <w:color w:val="C00000"/>
          <w:sz w:val="24"/>
          <w:szCs w:val="24"/>
          <w14:ligatures w14:val="none"/>
        </w:rPr>
        <w:t xml:space="preserve"> </w:t>
      </w:r>
      <w:r w:rsidR="00BB00CC" w:rsidRPr="005141F3">
        <w:rPr>
          <w:rFonts w:ascii="Verdana" w:hAnsi="Verdana"/>
          <w:color w:val="C00000"/>
          <w:sz w:val="24"/>
          <w:szCs w:val="24"/>
          <w14:ligatures w14:val="none"/>
        </w:rPr>
        <w:t>in their current class</w:t>
      </w:r>
      <w:r w:rsidR="004E4F0A" w:rsidRPr="005141F3">
        <w:rPr>
          <w:rFonts w:ascii="Verdana" w:hAnsi="Verdana"/>
          <w:color w:val="C00000"/>
          <w:sz w:val="24"/>
          <w:szCs w:val="24"/>
          <w14:ligatures w14:val="none"/>
        </w:rPr>
        <w:t>/school</w:t>
      </w:r>
      <w:r w:rsidR="002E54C4" w:rsidRPr="005141F3">
        <w:rPr>
          <w:rFonts w:ascii="Verdana" w:hAnsi="Verdana"/>
          <w:color w:val="C00000"/>
          <w:sz w:val="24"/>
          <w:szCs w:val="24"/>
          <w14:ligatures w14:val="none"/>
        </w:rPr>
        <w:t>;</w:t>
      </w:r>
    </w:p>
    <w:p w14:paraId="45F3B7C9" w14:textId="77777777" w:rsidR="0011229E" w:rsidRPr="005141F3" w:rsidRDefault="002328A7" w:rsidP="007C520F">
      <w:pPr>
        <w:pStyle w:val="ListParagraph"/>
        <w:widowControl w:val="0"/>
        <w:numPr>
          <w:ilvl w:val="0"/>
          <w:numId w:val="7"/>
        </w:numPr>
        <w:spacing w:line="360" w:lineRule="auto"/>
        <w:ind w:left="284" w:hanging="284"/>
        <w:rPr>
          <w:rFonts w:ascii="Verdana" w:hAnsi="Verdana"/>
          <w:color w:val="002060"/>
          <w:sz w:val="24"/>
          <w:szCs w:val="24"/>
          <w14:ligatures w14:val="none"/>
        </w:rPr>
      </w:pPr>
      <w:r w:rsidRPr="005141F3">
        <w:rPr>
          <w:rFonts w:ascii="Verdana" w:hAnsi="Verdana"/>
          <w:color w:val="002060"/>
          <w:sz w:val="24"/>
          <w:szCs w:val="24"/>
          <w14:ligatures w14:val="none"/>
        </w:rPr>
        <w:t>T</w:t>
      </w:r>
      <w:r w:rsidR="007A0E90" w:rsidRPr="005141F3">
        <w:rPr>
          <w:rFonts w:ascii="Verdana" w:hAnsi="Verdana"/>
          <w:color w:val="002060"/>
          <w:sz w:val="24"/>
          <w:szCs w:val="24"/>
          <w14:ligatures w14:val="none"/>
        </w:rPr>
        <w:t>he</w:t>
      </w:r>
      <w:r w:rsidR="004E4F0A" w:rsidRPr="005141F3">
        <w:rPr>
          <w:rFonts w:ascii="Verdana" w:hAnsi="Verdana"/>
          <w:color w:val="002060"/>
          <w:sz w:val="24"/>
          <w:szCs w:val="24"/>
          <w14:ligatures w14:val="none"/>
        </w:rPr>
        <w:t xml:space="preserve"> pupil</w:t>
      </w:r>
      <w:r w:rsidR="007A0E90" w:rsidRPr="005141F3">
        <w:rPr>
          <w:rFonts w:ascii="Verdana" w:hAnsi="Verdana"/>
          <w:color w:val="002060"/>
          <w:sz w:val="24"/>
          <w:szCs w:val="24"/>
          <w14:ligatures w14:val="none"/>
        </w:rPr>
        <w:t xml:space="preserve"> to visit the</w:t>
      </w:r>
      <w:r w:rsidR="004E4F0A" w:rsidRPr="005141F3">
        <w:rPr>
          <w:rFonts w:ascii="Verdana" w:hAnsi="Verdana"/>
          <w:color w:val="002060"/>
          <w:sz w:val="24"/>
          <w:szCs w:val="24"/>
          <w14:ligatures w14:val="none"/>
        </w:rPr>
        <w:t>ir new classroom/school multiple times,</w:t>
      </w:r>
      <w:r w:rsidR="00267BC6" w:rsidRPr="005141F3">
        <w:rPr>
          <w:rFonts w:ascii="Verdana" w:hAnsi="Verdana"/>
          <w:color w:val="002060"/>
          <w:sz w:val="24"/>
          <w:szCs w:val="24"/>
          <w14:ligatures w14:val="none"/>
        </w:rPr>
        <w:t xml:space="preserve"> at different times of the day,</w:t>
      </w:r>
      <w:r w:rsidR="004E4F0A" w:rsidRPr="005141F3">
        <w:rPr>
          <w:rFonts w:ascii="Verdana" w:hAnsi="Verdana"/>
          <w:color w:val="002060"/>
          <w:sz w:val="24"/>
          <w:szCs w:val="24"/>
          <w14:ligatures w14:val="none"/>
        </w:rPr>
        <w:t xml:space="preserve"> </w:t>
      </w:r>
      <w:r w:rsidR="00221C54" w:rsidRPr="005141F3">
        <w:rPr>
          <w:rFonts w:ascii="Verdana" w:hAnsi="Verdana"/>
          <w:color w:val="002060"/>
          <w:sz w:val="24"/>
          <w:szCs w:val="24"/>
          <w14:ligatures w14:val="none"/>
        </w:rPr>
        <w:t xml:space="preserve">generally </w:t>
      </w:r>
      <w:r w:rsidR="004E4F0A" w:rsidRPr="005141F3">
        <w:rPr>
          <w:rFonts w:ascii="Verdana" w:hAnsi="Verdana"/>
          <w:color w:val="002060"/>
          <w:sz w:val="24"/>
          <w:szCs w:val="24"/>
          <w14:ligatures w14:val="none"/>
        </w:rPr>
        <w:t xml:space="preserve">starting </w:t>
      </w:r>
      <w:r w:rsidR="007A0E90" w:rsidRPr="005141F3">
        <w:rPr>
          <w:rFonts w:ascii="Verdana" w:hAnsi="Verdana"/>
          <w:color w:val="002060"/>
          <w:sz w:val="24"/>
          <w:szCs w:val="24"/>
          <w14:ligatures w14:val="none"/>
        </w:rPr>
        <w:t xml:space="preserve">when no other </w:t>
      </w:r>
      <w:r w:rsidR="004E4F0A" w:rsidRPr="005141F3">
        <w:rPr>
          <w:rFonts w:ascii="Verdana" w:hAnsi="Verdana"/>
          <w:color w:val="002060"/>
          <w:sz w:val="24"/>
          <w:szCs w:val="24"/>
          <w14:ligatures w14:val="none"/>
        </w:rPr>
        <w:t>pupils</w:t>
      </w:r>
      <w:r w:rsidR="007A0E90" w:rsidRPr="005141F3">
        <w:rPr>
          <w:rFonts w:ascii="Verdana" w:hAnsi="Verdana"/>
          <w:color w:val="002060"/>
          <w:sz w:val="24"/>
          <w:szCs w:val="24"/>
          <w14:ligatures w14:val="none"/>
        </w:rPr>
        <w:t xml:space="preserve"> are present</w:t>
      </w:r>
      <w:r w:rsidR="004E4F0A" w:rsidRPr="005141F3">
        <w:rPr>
          <w:rFonts w:ascii="Verdana" w:hAnsi="Verdana"/>
          <w:color w:val="002060"/>
          <w:sz w:val="24"/>
          <w:szCs w:val="24"/>
          <w14:ligatures w14:val="none"/>
        </w:rPr>
        <w:t>,</w:t>
      </w:r>
      <w:r w:rsidR="007A0E90" w:rsidRPr="005141F3">
        <w:rPr>
          <w:rFonts w:ascii="Verdana" w:hAnsi="Verdana"/>
          <w:color w:val="002060"/>
          <w:sz w:val="24"/>
          <w:szCs w:val="24"/>
          <w14:ligatures w14:val="none"/>
        </w:rPr>
        <w:t xml:space="preserve"> and be introduced to adults, the environment and resources</w:t>
      </w:r>
      <w:r w:rsidR="002E54C4" w:rsidRPr="005141F3">
        <w:rPr>
          <w:rFonts w:ascii="Verdana" w:hAnsi="Verdana"/>
          <w:color w:val="002060"/>
          <w:sz w:val="24"/>
          <w:szCs w:val="24"/>
          <w14:ligatures w14:val="none"/>
        </w:rPr>
        <w:t>;</w:t>
      </w:r>
    </w:p>
    <w:p w14:paraId="52072272" w14:textId="54484699" w:rsidR="00DD4EA0" w:rsidRPr="005141F3" w:rsidRDefault="0011229E" w:rsidP="007C520F">
      <w:pPr>
        <w:pStyle w:val="ListParagraph"/>
        <w:widowControl w:val="0"/>
        <w:numPr>
          <w:ilvl w:val="0"/>
          <w:numId w:val="7"/>
        </w:numPr>
        <w:spacing w:line="360" w:lineRule="auto"/>
        <w:ind w:left="284" w:hanging="284"/>
        <w:rPr>
          <w:rFonts w:ascii="Verdana" w:hAnsi="Verdana"/>
          <w:color w:val="C00000"/>
          <w:sz w:val="24"/>
          <w:szCs w:val="24"/>
          <w14:ligatures w14:val="none"/>
        </w:rPr>
      </w:pPr>
      <w:r w:rsidRPr="005141F3">
        <w:rPr>
          <w:rFonts w:ascii="Verdana" w:hAnsi="Verdana"/>
          <w:color w:val="C00000"/>
          <w:sz w:val="24"/>
          <w:szCs w:val="24"/>
          <w14:ligatures w14:val="none"/>
        </w:rPr>
        <w:t>Where possible</w:t>
      </w:r>
      <w:r w:rsidR="00126600" w:rsidRPr="005141F3">
        <w:rPr>
          <w:rFonts w:ascii="Verdana" w:hAnsi="Verdana"/>
          <w:color w:val="C00000"/>
          <w:sz w:val="24"/>
          <w:szCs w:val="24"/>
          <w14:ligatures w14:val="none"/>
        </w:rPr>
        <w:t>/appropriate</w:t>
      </w:r>
      <w:r w:rsidRPr="005141F3">
        <w:rPr>
          <w:rFonts w:ascii="Verdana" w:hAnsi="Verdana"/>
          <w:color w:val="C00000"/>
          <w:sz w:val="24"/>
          <w:szCs w:val="24"/>
          <w14:ligatures w14:val="none"/>
        </w:rPr>
        <w:t xml:space="preserve">, invite the pupil </w:t>
      </w:r>
      <w:r w:rsidR="00126600" w:rsidRPr="005141F3">
        <w:rPr>
          <w:rFonts w:ascii="Verdana" w:hAnsi="Verdana"/>
          <w:color w:val="C00000"/>
          <w:sz w:val="24"/>
          <w:szCs w:val="24"/>
          <w14:ligatures w14:val="none"/>
        </w:rPr>
        <w:t>to visit the school on</w:t>
      </w:r>
      <w:r w:rsidR="007A0E90" w:rsidRPr="005141F3">
        <w:rPr>
          <w:rFonts w:ascii="Verdana" w:hAnsi="Verdana"/>
          <w:color w:val="C00000"/>
          <w:sz w:val="24"/>
          <w:szCs w:val="24"/>
          <w14:ligatures w14:val="none"/>
        </w:rPr>
        <w:t xml:space="preserve"> </w:t>
      </w:r>
      <w:r w:rsidR="00126600" w:rsidRPr="005141F3">
        <w:rPr>
          <w:rFonts w:ascii="Verdana" w:hAnsi="Verdana"/>
          <w:color w:val="C00000"/>
          <w:sz w:val="24"/>
          <w:szCs w:val="24"/>
          <w14:ligatures w14:val="none"/>
        </w:rPr>
        <w:t xml:space="preserve">an INSET day in September to see their new classroom </w:t>
      </w:r>
      <w:r w:rsidR="00182227" w:rsidRPr="005141F3">
        <w:rPr>
          <w:rFonts w:ascii="Verdana" w:hAnsi="Verdana"/>
          <w:color w:val="C00000"/>
          <w:sz w:val="24"/>
          <w:szCs w:val="24"/>
          <w14:ligatures w14:val="none"/>
        </w:rPr>
        <w:t xml:space="preserve">(10 mins max) </w:t>
      </w:r>
      <w:r w:rsidR="00110C4F" w:rsidRPr="005141F3">
        <w:rPr>
          <w:rFonts w:ascii="Verdana" w:hAnsi="Verdana"/>
          <w:color w:val="C00000"/>
          <w:sz w:val="24"/>
          <w:szCs w:val="24"/>
          <w14:ligatures w14:val="none"/>
        </w:rPr>
        <w:t>set</w:t>
      </w:r>
      <w:r w:rsidR="00C5016C">
        <w:rPr>
          <w:rFonts w:ascii="Verdana" w:hAnsi="Verdana"/>
          <w:color w:val="C00000"/>
          <w:sz w:val="24"/>
          <w:szCs w:val="24"/>
          <w14:ligatures w14:val="none"/>
        </w:rPr>
        <w:t xml:space="preserve"> </w:t>
      </w:r>
      <w:r w:rsidR="00110C4F" w:rsidRPr="005141F3">
        <w:rPr>
          <w:rFonts w:ascii="Verdana" w:hAnsi="Verdana"/>
          <w:color w:val="C00000"/>
          <w:sz w:val="24"/>
          <w:szCs w:val="24"/>
          <w14:ligatures w14:val="none"/>
        </w:rPr>
        <w:t xml:space="preserve">up for </w:t>
      </w:r>
      <w:r w:rsidR="00002298" w:rsidRPr="005141F3">
        <w:rPr>
          <w:rFonts w:ascii="Verdana" w:hAnsi="Verdana"/>
          <w:color w:val="C00000"/>
          <w:sz w:val="24"/>
          <w:szCs w:val="24"/>
          <w14:ligatures w14:val="none"/>
        </w:rPr>
        <w:t>the new term</w:t>
      </w:r>
      <w:r w:rsidR="00DD4EA0" w:rsidRPr="005141F3">
        <w:rPr>
          <w:rFonts w:ascii="Verdana" w:hAnsi="Verdana"/>
          <w:color w:val="C00000"/>
          <w:sz w:val="24"/>
          <w:szCs w:val="24"/>
          <w14:ligatures w14:val="none"/>
        </w:rPr>
        <w:t>;</w:t>
      </w:r>
    </w:p>
    <w:p w14:paraId="102D55E4" w14:textId="7CF1E4E5" w:rsidR="003F6529" w:rsidRPr="005141F3" w:rsidRDefault="00102481" w:rsidP="007C520F">
      <w:pPr>
        <w:pStyle w:val="ListParagraph"/>
        <w:widowControl w:val="0"/>
        <w:numPr>
          <w:ilvl w:val="0"/>
          <w:numId w:val="7"/>
        </w:numPr>
        <w:spacing w:line="360" w:lineRule="auto"/>
        <w:ind w:left="284" w:hanging="284"/>
        <w:rPr>
          <w:rFonts w:ascii="Verdana" w:hAnsi="Verdana"/>
          <w:color w:val="002060"/>
          <w:sz w:val="24"/>
          <w:szCs w:val="24"/>
          <w14:ligatures w14:val="none"/>
        </w:rPr>
      </w:pPr>
      <w:r>
        <w:rPr>
          <w:rFonts w:ascii="Verdana" w:hAnsi="Verdana"/>
          <w:noProof/>
          <w:color w:val="000000" w:themeColor="text1"/>
          <w:sz w:val="24"/>
          <w:szCs w:val="24"/>
          <w14:ligatures w14:val="none"/>
          <w14:cntxtAlts w14:val="0"/>
        </w:rPr>
        <w:drawing>
          <wp:anchor distT="0" distB="0" distL="114300" distR="114300" simplePos="0" relativeHeight="251665408" behindDoc="0" locked="0" layoutInCell="1" allowOverlap="1" wp14:anchorId="51AC50F8" wp14:editId="44AF7536">
            <wp:simplePos x="0" y="0"/>
            <wp:positionH relativeFrom="column">
              <wp:posOffset>2411717</wp:posOffset>
            </wp:positionH>
            <wp:positionV relativeFrom="paragraph">
              <wp:posOffset>855345</wp:posOffset>
            </wp:positionV>
            <wp:extent cx="1219200" cy="1219200"/>
            <wp:effectExtent l="0" t="0" r="0" b="0"/>
            <wp:wrapThrough wrapText="bothSides">
              <wp:wrapPolygon edited="0">
                <wp:start x="0" y="0"/>
                <wp:lineTo x="0" y="21263"/>
                <wp:lineTo x="21263" y="21263"/>
                <wp:lineTo x="21263" y="0"/>
                <wp:lineTo x="0" y="0"/>
              </wp:wrapPolygon>
            </wp:wrapThrough>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nd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anchor>
        </w:drawing>
      </w:r>
      <w:r w:rsidR="00DD4EA0" w:rsidRPr="005141F3">
        <w:rPr>
          <w:rFonts w:ascii="Verdana" w:hAnsi="Verdana"/>
          <w:color w:val="002060"/>
          <w:sz w:val="24"/>
          <w:szCs w:val="24"/>
          <w14:ligatures w14:val="none"/>
        </w:rPr>
        <w:t xml:space="preserve">Alongside the pupil, create a visual </w:t>
      </w:r>
      <w:r w:rsidR="00603DF8" w:rsidRPr="005141F3">
        <w:rPr>
          <w:rFonts w:ascii="Verdana" w:hAnsi="Verdana"/>
          <w:color w:val="002060"/>
          <w:sz w:val="24"/>
          <w:szCs w:val="24"/>
          <w14:ligatures w14:val="none"/>
        </w:rPr>
        <w:t xml:space="preserve">transition </w:t>
      </w:r>
      <w:r w:rsidR="00DD4EA0" w:rsidRPr="005141F3">
        <w:rPr>
          <w:rFonts w:ascii="Verdana" w:hAnsi="Verdana"/>
          <w:color w:val="002060"/>
          <w:sz w:val="24"/>
          <w:szCs w:val="24"/>
          <w14:ligatures w14:val="none"/>
        </w:rPr>
        <w:t>booklet/</w:t>
      </w:r>
      <w:r w:rsidR="009253A9" w:rsidRPr="005141F3">
        <w:rPr>
          <w:rFonts w:ascii="Verdana" w:hAnsi="Verdana"/>
          <w:color w:val="002060"/>
          <w:sz w:val="24"/>
          <w:szCs w:val="24"/>
          <w14:ligatures w14:val="none"/>
        </w:rPr>
        <w:t>PowerPoint</w:t>
      </w:r>
      <w:r w:rsidR="00DD4EA0" w:rsidRPr="005141F3">
        <w:rPr>
          <w:rFonts w:ascii="Verdana" w:hAnsi="Verdana"/>
          <w:color w:val="002060"/>
          <w:sz w:val="24"/>
          <w:szCs w:val="24"/>
          <w14:ligatures w14:val="none"/>
        </w:rPr>
        <w:t xml:space="preserve"> of information about their new class/school/staff which can </w:t>
      </w:r>
      <w:r w:rsidR="009253A9" w:rsidRPr="005141F3">
        <w:rPr>
          <w:rFonts w:ascii="Verdana" w:hAnsi="Verdana"/>
          <w:color w:val="002060"/>
          <w:sz w:val="24"/>
          <w:szCs w:val="24"/>
          <w14:ligatures w14:val="none"/>
        </w:rPr>
        <w:t>be taken home and re-visited during the summer holiday.</w:t>
      </w:r>
      <w:r w:rsidR="00182227" w:rsidRPr="005141F3">
        <w:rPr>
          <w:rFonts w:ascii="Verdana" w:hAnsi="Verdana"/>
          <w:color w:val="002060"/>
          <w:sz w:val="24"/>
          <w:szCs w:val="24"/>
          <w14:ligatures w14:val="none"/>
        </w:rPr>
        <w:t xml:space="preserve"> </w:t>
      </w:r>
    </w:p>
    <w:p w14:paraId="75266278" w14:textId="2E4DE25D" w:rsidR="007A0E90" w:rsidRDefault="007A0E90" w:rsidP="007C520F">
      <w:pPr>
        <w:widowControl w:val="0"/>
        <w:spacing w:line="360" w:lineRule="auto"/>
        <w:ind w:left="284" w:hanging="284"/>
        <w:rPr>
          <w:rFonts w:ascii="Verdana" w:hAnsi="Verdana"/>
          <w:color w:val="000000" w:themeColor="text1"/>
          <w:sz w:val="24"/>
          <w:szCs w:val="24"/>
          <w14:ligatures w14:val="none"/>
        </w:rPr>
      </w:pPr>
    </w:p>
    <w:p w14:paraId="7D94E2B9" w14:textId="4E349E64" w:rsidR="0096173F" w:rsidRDefault="0096173F" w:rsidP="007C520F">
      <w:pPr>
        <w:widowControl w:val="0"/>
        <w:spacing w:line="360" w:lineRule="auto"/>
        <w:ind w:left="284" w:hanging="284"/>
        <w:rPr>
          <w:rFonts w:ascii="Verdana" w:hAnsi="Verdana"/>
          <w:color w:val="000000" w:themeColor="text1"/>
          <w:sz w:val="24"/>
          <w:szCs w:val="24"/>
          <w14:ligatures w14:val="none"/>
        </w:rPr>
      </w:pPr>
    </w:p>
    <w:p w14:paraId="3278EF80" w14:textId="1A306EA3" w:rsidR="005141F3" w:rsidRDefault="005141F3" w:rsidP="007C520F">
      <w:pPr>
        <w:widowControl w:val="0"/>
        <w:spacing w:line="360" w:lineRule="auto"/>
        <w:ind w:left="284" w:hanging="284"/>
        <w:rPr>
          <w:rFonts w:ascii="Verdana" w:hAnsi="Verdana"/>
          <w:b/>
          <w:bCs/>
          <w:color w:val="000000" w:themeColor="text1"/>
          <w:sz w:val="24"/>
          <w:szCs w:val="24"/>
          <w14:ligatures w14:val="none"/>
        </w:rPr>
      </w:pPr>
    </w:p>
    <w:p w14:paraId="4F112AC5" w14:textId="77777777" w:rsidR="00102481" w:rsidRDefault="00102481" w:rsidP="007C520F">
      <w:pPr>
        <w:widowControl w:val="0"/>
        <w:spacing w:line="360" w:lineRule="auto"/>
        <w:ind w:left="284" w:hanging="284"/>
        <w:rPr>
          <w:rFonts w:ascii="Verdana" w:hAnsi="Verdana"/>
          <w:b/>
          <w:bCs/>
          <w:color w:val="000000" w:themeColor="text1"/>
          <w:sz w:val="24"/>
          <w:szCs w:val="24"/>
          <w14:ligatures w14:val="none"/>
        </w:rPr>
      </w:pPr>
    </w:p>
    <w:p w14:paraId="68D8A8F3" w14:textId="2304BA51" w:rsidR="007A0E90" w:rsidRPr="00C74772" w:rsidRDefault="007A0E90" w:rsidP="007C520F">
      <w:pPr>
        <w:widowControl w:val="0"/>
        <w:spacing w:line="360" w:lineRule="auto"/>
        <w:ind w:left="284" w:hanging="284"/>
        <w:rPr>
          <w:rFonts w:ascii="Verdana" w:hAnsi="Verdana"/>
          <w:b/>
          <w:bCs/>
          <w:color w:val="C00000"/>
          <w:sz w:val="24"/>
          <w:szCs w:val="24"/>
          <w14:ligatures w14:val="none"/>
        </w:rPr>
      </w:pPr>
      <w:r w:rsidRPr="00C74772">
        <w:rPr>
          <w:rFonts w:ascii="Verdana" w:hAnsi="Verdana"/>
          <w:b/>
          <w:bCs/>
          <w:color w:val="C00000"/>
          <w:sz w:val="24"/>
          <w:szCs w:val="24"/>
          <w14:ligatures w14:val="none"/>
        </w:rPr>
        <w:t>Resources and Environment</w:t>
      </w:r>
      <w:r w:rsidR="00955073">
        <w:rPr>
          <w:rFonts w:ascii="Verdana" w:hAnsi="Verdana"/>
          <w:b/>
          <w:bCs/>
          <w:color w:val="C00000"/>
          <w:sz w:val="24"/>
          <w:szCs w:val="24"/>
          <w14:ligatures w14:val="none"/>
        </w:rPr>
        <w:t>:</w:t>
      </w:r>
    </w:p>
    <w:p w14:paraId="5AD65029" w14:textId="6759FC8F" w:rsidR="007A0E90" w:rsidRPr="005141F3" w:rsidRDefault="007A0E90" w:rsidP="007C520F">
      <w:pPr>
        <w:pStyle w:val="ListParagraph"/>
        <w:numPr>
          <w:ilvl w:val="0"/>
          <w:numId w:val="9"/>
        </w:numPr>
        <w:spacing w:line="360" w:lineRule="auto"/>
        <w:ind w:left="284" w:hanging="284"/>
        <w:rPr>
          <w:rFonts w:ascii="Verdana" w:hAnsi="Verdana"/>
          <w:color w:val="002060"/>
          <w:sz w:val="24"/>
          <w:szCs w:val="24"/>
          <w14:ligatures w14:val="none"/>
        </w:rPr>
      </w:pPr>
      <w:r w:rsidRPr="005141F3">
        <w:rPr>
          <w:rFonts w:ascii="Verdana" w:hAnsi="Verdana"/>
          <w:color w:val="002060"/>
          <w:sz w:val="24"/>
          <w:szCs w:val="24"/>
          <w14:ligatures w14:val="none"/>
        </w:rPr>
        <w:t>A</w:t>
      </w:r>
      <w:r w:rsidR="00D33532" w:rsidRPr="005141F3">
        <w:rPr>
          <w:color w:val="002060"/>
        </w:rPr>
        <w:t xml:space="preserve"> </w:t>
      </w:r>
      <w:r w:rsidR="00D33532" w:rsidRPr="005141F3">
        <w:rPr>
          <w:rFonts w:ascii="Verdana" w:hAnsi="Verdana"/>
          <w:color w:val="002060"/>
          <w:sz w:val="24"/>
          <w:szCs w:val="24"/>
          <w14:ligatures w14:val="none"/>
        </w:rPr>
        <w:t>visual transition booklet/PowerPoint of information about their new class/school/staff can help to build familiarity of the new environment and new adults which can be taken home and re-visited during the summer holiday</w:t>
      </w:r>
      <w:r w:rsidR="00955073">
        <w:rPr>
          <w:rFonts w:ascii="Verdana" w:hAnsi="Verdana"/>
          <w:color w:val="002060"/>
          <w:sz w:val="24"/>
          <w:szCs w:val="24"/>
          <w14:ligatures w14:val="none"/>
        </w:rPr>
        <w:t>;</w:t>
      </w:r>
      <w:r w:rsidR="00D33532" w:rsidRPr="005141F3">
        <w:rPr>
          <w:rFonts w:ascii="Verdana" w:hAnsi="Verdana"/>
          <w:color w:val="002060"/>
          <w:sz w:val="24"/>
          <w:szCs w:val="24"/>
          <w14:ligatures w14:val="none"/>
        </w:rPr>
        <w:t xml:space="preserve"> </w:t>
      </w:r>
    </w:p>
    <w:p w14:paraId="6ACE2596" w14:textId="28F23A7E" w:rsidR="007A0E90" w:rsidRPr="005141F3" w:rsidRDefault="00243E22" w:rsidP="007C520F">
      <w:pPr>
        <w:pStyle w:val="ListParagraph"/>
        <w:widowControl w:val="0"/>
        <w:numPr>
          <w:ilvl w:val="0"/>
          <w:numId w:val="9"/>
        </w:numPr>
        <w:spacing w:line="360" w:lineRule="auto"/>
        <w:ind w:left="284" w:hanging="284"/>
        <w:rPr>
          <w:rFonts w:ascii="Verdana" w:hAnsi="Verdana"/>
          <w:color w:val="C00000"/>
          <w:sz w:val="24"/>
          <w:szCs w:val="24"/>
          <w14:ligatures w14:val="none"/>
        </w:rPr>
      </w:pPr>
      <w:r w:rsidRPr="005141F3">
        <w:rPr>
          <w:rFonts w:ascii="Verdana" w:hAnsi="Verdana"/>
          <w:color w:val="C00000"/>
          <w:sz w:val="24"/>
          <w:szCs w:val="24"/>
          <w14:ligatures w14:val="none"/>
        </w:rPr>
        <w:t>Ensure</w:t>
      </w:r>
      <w:r w:rsidR="007A0E90" w:rsidRPr="005141F3">
        <w:rPr>
          <w:rFonts w:ascii="Verdana" w:hAnsi="Verdana"/>
          <w:color w:val="C00000"/>
          <w:sz w:val="24"/>
          <w:szCs w:val="24"/>
          <w14:ligatures w14:val="none"/>
        </w:rPr>
        <w:t xml:space="preserve"> the </w:t>
      </w:r>
      <w:r w:rsidR="004E4F0A" w:rsidRPr="005141F3">
        <w:rPr>
          <w:rFonts w:ascii="Verdana" w:hAnsi="Verdana"/>
          <w:color w:val="C00000"/>
          <w:sz w:val="24"/>
          <w:szCs w:val="24"/>
          <w14:ligatures w14:val="none"/>
        </w:rPr>
        <w:t>pupil</w:t>
      </w:r>
      <w:r w:rsidR="007A0E90" w:rsidRPr="005141F3">
        <w:rPr>
          <w:rFonts w:ascii="Verdana" w:hAnsi="Verdana"/>
          <w:color w:val="C00000"/>
          <w:sz w:val="24"/>
          <w:szCs w:val="24"/>
          <w14:ligatures w14:val="none"/>
        </w:rPr>
        <w:t xml:space="preserve">’s favourite activities and familiar resources </w:t>
      </w:r>
      <w:r w:rsidRPr="005141F3">
        <w:rPr>
          <w:rFonts w:ascii="Verdana" w:hAnsi="Verdana"/>
          <w:color w:val="C00000"/>
          <w:sz w:val="24"/>
          <w:szCs w:val="24"/>
          <w14:ligatures w14:val="none"/>
        </w:rPr>
        <w:t xml:space="preserve">are </w:t>
      </w:r>
      <w:r w:rsidR="007A0E90" w:rsidRPr="005141F3">
        <w:rPr>
          <w:rFonts w:ascii="Verdana" w:hAnsi="Verdana"/>
          <w:color w:val="C00000"/>
          <w:sz w:val="24"/>
          <w:szCs w:val="24"/>
          <w14:ligatures w14:val="none"/>
        </w:rPr>
        <w:t>available</w:t>
      </w:r>
      <w:r w:rsidRPr="005141F3">
        <w:rPr>
          <w:rFonts w:ascii="Verdana" w:hAnsi="Verdana"/>
          <w:color w:val="C00000"/>
          <w:sz w:val="24"/>
          <w:szCs w:val="24"/>
          <w14:ligatures w14:val="none"/>
        </w:rPr>
        <w:t xml:space="preserve"> where possible.</w:t>
      </w:r>
      <w:r w:rsidR="004E4F0A" w:rsidRPr="005141F3">
        <w:rPr>
          <w:rFonts w:ascii="Verdana" w:hAnsi="Verdana"/>
          <w:color w:val="C00000"/>
          <w:sz w:val="24"/>
          <w:szCs w:val="24"/>
          <w14:ligatures w14:val="none"/>
        </w:rPr>
        <w:t xml:space="preserve"> </w:t>
      </w:r>
      <w:r w:rsidR="006B73ED" w:rsidRPr="005141F3">
        <w:rPr>
          <w:rFonts w:ascii="Verdana" w:hAnsi="Verdana"/>
          <w:color w:val="C00000"/>
          <w:sz w:val="24"/>
          <w:szCs w:val="24"/>
          <w14:ligatures w14:val="none"/>
        </w:rPr>
        <w:t>Ensure</w:t>
      </w:r>
      <w:r w:rsidR="004E4F0A" w:rsidRPr="005141F3">
        <w:rPr>
          <w:rFonts w:ascii="Verdana" w:hAnsi="Verdana"/>
          <w:color w:val="C00000"/>
          <w:sz w:val="24"/>
          <w:szCs w:val="24"/>
          <w14:ligatures w14:val="none"/>
        </w:rPr>
        <w:t xml:space="preserve"> the pupil know</w:t>
      </w:r>
      <w:r w:rsidR="00CC14A2" w:rsidRPr="005141F3">
        <w:rPr>
          <w:rFonts w:ascii="Verdana" w:hAnsi="Verdana"/>
          <w:color w:val="C00000"/>
          <w:sz w:val="24"/>
          <w:szCs w:val="24"/>
          <w14:ligatures w14:val="none"/>
        </w:rPr>
        <w:t>s</w:t>
      </w:r>
      <w:r w:rsidR="004E4F0A" w:rsidRPr="005141F3">
        <w:rPr>
          <w:rFonts w:ascii="Verdana" w:hAnsi="Verdana"/>
          <w:color w:val="C00000"/>
          <w:sz w:val="24"/>
          <w:szCs w:val="24"/>
          <w14:ligatures w14:val="none"/>
        </w:rPr>
        <w:t xml:space="preserve"> when</w:t>
      </w:r>
      <w:r w:rsidR="006B73ED" w:rsidRPr="005141F3">
        <w:rPr>
          <w:rFonts w:ascii="Verdana" w:hAnsi="Verdana"/>
          <w:color w:val="C00000"/>
          <w:sz w:val="24"/>
          <w:szCs w:val="24"/>
          <w14:ligatures w14:val="none"/>
        </w:rPr>
        <w:t>, where</w:t>
      </w:r>
      <w:r w:rsidR="004E4F0A" w:rsidRPr="005141F3">
        <w:rPr>
          <w:rFonts w:ascii="Verdana" w:hAnsi="Verdana"/>
          <w:color w:val="C00000"/>
          <w:sz w:val="24"/>
          <w:szCs w:val="24"/>
          <w14:ligatures w14:val="none"/>
        </w:rPr>
        <w:t xml:space="preserve"> </w:t>
      </w:r>
      <w:r w:rsidR="006B73ED" w:rsidRPr="005141F3">
        <w:rPr>
          <w:rFonts w:ascii="Verdana" w:hAnsi="Verdana"/>
          <w:color w:val="C00000"/>
          <w:sz w:val="24"/>
          <w:szCs w:val="24"/>
          <w14:ligatures w14:val="none"/>
        </w:rPr>
        <w:t>and how</w:t>
      </w:r>
      <w:r w:rsidR="00682924">
        <w:rPr>
          <w:rFonts w:ascii="Verdana" w:hAnsi="Verdana"/>
          <w:color w:val="C00000"/>
          <w:sz w:val="24"/>
          <w:szCs w:val="24"/>
          <w14:ligatures w14:val="none"/>
        </w:rPr>
        <w:t>,</w:t>
      </w:r>
      <w:r w:rsidR="006B73ED" w:rsidRPr="005141F3">
        <w:rPr>
          <w:rFonts w:ascii="Verdana" w:hAnsi="Verdana"/>
          <w:color w:val="C00000"/>
          <w:sz w:val="24"/>
          <w:szCs w:val="24"/>
          <w14:ligatures w14:val="none"/>
        </w:rPr>
        <w:t xml:space="preserve"> </w:t>
      </w:r>
      <w:r w:rsidR="004E4F0A" w:rsidRPr="005141F3">
        <w:rPr>
          <w:rFonts w:ascii="Verdana" w:hAnsi="Verdana"/>
          <w:color w:val="C00000"/>
          <w:sz w:val="24"/>
          <w:szCs w:val="24"/>
          <w14:ligatures w14:val="none"/>
        </w:rPr>
        <w:t>they can access these</w:t>
      </w:r>
      <w:r w:rsidR="00955073">
        <w:rPr>
          <w:rFonts w:ascii="Verdana" w:hAnsi="Verdana"/>
          <w:color w:val="C00000"/>
          <w:sz w:val="24"/>
          <w:szCs w:val="24"/>
          <w14:ligatures w14:val="none"/>
        </w:rPr>
        <w:t>;</w:t>
      </w:r>
    </w:p>
    <w:p w14:paraId="0184CC87" w14:textId="69416D4F" w:rsidR="007A0E90" w:rsidRPr="005141F3" w:rsidRDefault="001575B1" w:rsidP="007C520F">
      <w:pPr>
        <w:pStyle w:val="ListParagraph"/>
        <w:widowControl w:val="0"/>
        <w:numPr>
          <w:ilvl w:val="0"/>
          <w:numId w:val="9"/>
        </w:numPr>
        <w:spacing w:line="360" w:lineRule="auto"/>
        <w:ind w:left="284" w:hanging="284"/>
        <w:rPr>
          <w:rFonts w:ascii="Verdana" w:hAnsi="Verdana"/>
          <w:color w:val="002060"/>
          <w:sz w:val="24"/>
          <w:szCs w:val="24"/>
          <w14:ligatures w14:val="none"/>
        </w:rPr>
      </w:pPr>
      <w:r w:rsidRPr="005141F3">
        <w:rPr>
          <w:rFonts w:ascii="Verdana" w:hAnsi="Verdana"/>
          <w:color w:val="002060"/>
          <w:sz w:val="24"/>
          <w:szCs w:val="24"/>
          <w14:ligatures w14:val="none"/>
        </w:rPr>
        <w:t>For primary pupils, consider whether</w:t>
      </w:r>
      <w:r w:rsidR="007A0E90" w:rsidRPr="005141F3">
        <w:rPr>
          <w:rFonts w:ascii="Verdana" w:hAnsi="Verdana"/>
          <w:color w:val="002060"/>
          <w:sz w:val="24"/>
          <w:szCs w:val="24"/>
          <w14:ligatures w14:val="none"/>
        </w:rPr>
        <w:t xml:space="preserve"> the </w:t>
      </w:r>
      <w:r w:rsidR="00E16686" w:rsidRPr="005141F3">
        <w:rPr>
          <w:rFonts w:ascii="Verdana" w:hAnsi="Verdana"/>
          <w:color w:val="002060"/>
          <w:sz w:val="24"/>
          <w:szCs w:val="24"/>
          <w14:ligatures w14:val="none"/>
        </w:rPr>
        <w:t>pupil</w:t>
      </w:r>
      <w:r w:rsidR="007A0E90" w:rsidRPr="005141F3">
        <w:rPr>
          <w:rFonts w:ascii="Verdana" w:hAnsi="Verdana"/>
          <w:color w:val="002060"/>
          <w:sz w:val="24"/>
          <w:szCs w:val="24"/>
          <w14:ligatures w14:val="none"/>
        </w:rPr>
        <w:t xml:space="preserve"> </w:t>
      </w:r>
      <w:r w:rsidRPr="005141F3">
        <w:rPr>
          <w:rFonts w:ascii="Verdana" w:hAnsi="Verdana"/>
          <w:color w:val="002060"/>
          <w:sz w:val="24"/>
          <w:szCs w:val="24"/>
          <w14:ligatures w14:val="none"/>
        </w:rPr>
        <w:t xml:space="preserve">is </w:t>
      </w:r>
      <w:r w:rsidR="007A0E90" w:rsidRPr="005141F3">
        <w:rPr>
          <w:rFonts w:ascii="Verdana" w:hAnsi="Verdana"/>
          <w:color w:val="002060"/>
          <w:sz w:val="24"/>
          <w:szCs w:val="24"/>
          <w14:ligatures w14:val="none"/>
        </w:rPr>
        <w:t>able to self-select resources</w:t>
      </w:r>
      <w:r w:rsidR="001315D8" w:rsidRPr="005141F3">
        <w:rPr>
          <w:rFonts w:ascii="Verdana" w:hAnsi="Verdana"/>
          <w:color w:val="002060"/>
          <w:sz w:val="24"/>
          <w:szCs w:val="24"/>
          <w14:ligatures w14:val="none"/>
        </w:rPr>
        <w:t xml:space="preserve"> and work independently</w:t>
      </w:r>
      <w:r w:rsidRPr="005141F3">
        <w:rPr>
          <w:rFonts w:ascii="Verdana" w:hAnsi="Verdana"/>
          <w:color w:val="002060"/>
          <w:sz w:val="24"/>
          <w:szCs w:val="24"/>
          <w14:ligatures w14:val="none"/>
        </w:rPr>
        <w:t>.</w:t>
      </w:r>
      <w:r w:rsidR="001315D8" w:rsidRPr="005141F3">
        <w:rPr>
          <w:rFonts w:ascii="Verdana" w:hAnsi="Verdana"/>
          <w:color w:val="002060"/>
          <w:sz w:val="24"/>
          <w:szCs w:val="24"/>
          <w14:ligatures w14:val="none"/>
        </w:rPr>
        <w:t xml:space="preserve"> </w:t>
      </w:r>
      <w:r w:rsidR="007A0E90" w:rsidRPr="005141F3">
        <w:rPr>
          <w:rFonts w:ascii="Verdana" w:hAnsi="Verdana"/>
          <w:color w:val="002060"/>
          <w:sz w:val="24"/>
          <w:szCs w:val="24"/>
          <w14:ligatures w14:val="none"/>
        </w:rPr>
        <w:t>This is an area that children with ASC/Social Communication differences often find difficult. They may benefit from a choice board</w:t>
      </w:r>
      <w:r w:rsidR="001315D8" w:rsidRPr="005141F3">
        <w:rPr>
          <w:rFonts w:ascii="Verdana" w:hAnsi="Verdana"/>
          <w:color w:val="002060"/>
          <w:sz w:val="24"/>
          <w:szCs w:val="24"/>
          <w14:ligatures w14:val="none"/>
        </w:rPr>
        <w:t xml:space="preserve"> or additional visual prompts and reminders</w:t>
      </w:r>
      <w:r w:rsidR="00955073">
        <w:rPr>
          <w:rFonts w:ascii="Verdana" w:hAnsi="Verdana"/>
          <w:color w:val="002060"/>
          <w:sz w:val="24"/>
          <w:szCs w:val="24"/>
          <w14:ligatures w14:val="none"/>
        </w:rPr>
        <w:t>;</w:t>
      </w:r>
      <w:r w:rsidR="007A0E90" w:rsidRPr="005141F3">
        <w:rPr>
          <w:rFonts w:ascii="Verdana" w:hAnsi="Verdana"/>
          <w:color w:val="002060"/>
          <w:sz w:val="24"/>
          <w:szCs w:val="24"/>
          <w14:ligatures w14:val="none"/>
        </w:rPr>
        <w:t xml:space="preserve"> </w:t>
      </w:r>
    </w:p>
    <w:p w14:paraId="5CC5E58B" w14:textId="77777777" w:rsidR="00102481" w:rsidRDefault="0069238F" w:rsidP="007C520F">
      <w:pPr>
        <w:pStyle w:val="ListParagraph"/>
        <w:widowControl w:val="0"/>
        <w:numPr>
          <w:ilvl w:val="0"/>
          <w:numId w:val="9"/>
        </w:numPr>
        <w:spacing w:line="360" w:lineRule="auto"/>
        <w:ind w:left="284" w:hanging="284"/>
        <w:rPr>
          <w:rFonts w:ascii="Verdana" w:hAnsi="Verdana"/>
          <w:color w:val="C00000"/>
          <w:sz w:val="24"/>
          <w:szCs w:val="24"/>
          <w14:ligatures w14:val="none"/>
        </w:rPr>
      </w:pPr>
      <w:r w:rsidRPr="005141F3">
        <w:rPr>
          <w:rFonts w:ascii="Verdana" w:hAnsi="Verdana"/>
          <w:color w:val="C00000"/>
          <w:sz w:val="24"/>
          <w:szCs w:val="24"/>
          <w14:ligatures w14:val="none"/>
        </w:rPr>
        <w:t xml:space="preserve">For secondary pupils, consider what support the young person needs to support their independence such as </w:t>
      </w:r>
      <w:r w:rsidR="007B3792" w:rsidRPr="005141F3">
        <w:rPr>
          <w:rFonts w:ascii="Verdana" w:hAnsi="Verdana"/>
          <w:color w:val="C00000"/>
          <w:sz w:val="24"/>
          <w:szCs w:val="24"/>
          <w14:ligatures w14:val="none"/>
        </w:rPr>
        <w:t xml:space="preserve">visual reminders and prompts, </w:t>
      </w:r>
      <w:r w:rsidR="0070279C" w:rsidRPr="005141F3">
        <w:rPr>
          <w:rFonts w:ascii="Verdana" w:hAnsi="Verdana"/>
          <w:color w:val="C00000"/>
          <w:sz w:val="24"/>
          <w:szCs w:val="24"/>
          <w14:ligatures w14:val="none"/>
        </w:rPr>
        <w:t xml:space="preserve">support with money </w:t>
      </w:r>
    </w:p>
    <w:p w14:paraId="446A8318" w14:textId="77777777" w:rsidR="00102481" w:rsidRDefault="00102481" w:rsidP="007C520F">
      <w:pPr>
        <w:pStyle w:val="ListParagraph"/>
        <w:widowControl w:val="0"/>
        <w:spacing w:line="360" w:lineRule="auto"/>
        <w:ind w:left="284" w:hanging="284"/>
        <w:rPr>
          <w:rFonts w:ascii="Verdana" w:hAnsi="Verdana"/>
          <w:color w:val="C00000"/>
          <w:sz w:val="24"/>
          <w:szCs w:val="24"/>
          <w14:ligatures w14:val="none"/>
        </w:rPr>
      </w:pPr>
    </w:p>
    <w:p w14:paraId="56D78267" w14:textId="62F6FA75" w:rsidR="0069238F" w:rsidRPr="005141F3" w:rsidRDefault="00C5016C" w:rsidP="007C520F">
      <w:pPr>
        <w:pStyle w:val="ListParagraph"/>
        <w:widowControl w:val="0"/>
        <w:spacing w:line="360" w:lineRule="auto"/>
        <w:ind w:left="284" w:hanging="284"/>
        <w:rPr>
          <w:rFonts w:ascii="Verdana" w:hAnsi="Verdana"/>
          <w:color w:val="C00000"/>
          <w:sz w:val="24"/>
          <w:szCs w:val="24"/>
          <w14:ligatures w14:val="none"/>
        </w:rPr>
      </w:pPr>
      <w:r>
        <w:rPr>
          <w:rFonts w:ascii="Verdana" w:hAnsi="Verdana"/>
          <w:color w:val="C00000"/>
          <w:sz w:val="24"/>
          <w:szCs w:val="24"/>
          <w14:ligatures w14:val="none"/>
        </w:rPr>
        <w:t xml:space="preserve">    </w:t>
      </w:r>
      <w:r w:rsidR="0070279C" w:rsidRPr="005141F3">
        <w:rPr>
          <w:rFonts w:ascii="Verdana" w:hAnsi="Verdana"/>
          <w:color w:val="C00000"/>
          <w:sz w:val="24"/>
          <w:szCs w:val="24"/>
          <w14:ligatures w14:val="none"/>
        </w:rPr>
        <w:t>and making choices in the cafeteria</w:t>
      </w:r>
      <w:r w:rsidR="00061E12">
        <w:rPr>
          <w:rFonts w:ascii="Verdana" w:hAnsi="Verdana"/>
          <w:color w:val="C00000"/>
          <w:sz w:val="24"/>
          <w:szCs w:val="24"/>
          <w14:ligatures w14:val="none"/>
        </w:rPr>
        <w:t xml:space="preserve">, </w:t>
      </w:r>
      <w:r w:rsidR="00447173">
        <w:rPr>
          <w:rFonts w:ascii="Verdana" w:hAnsi="Verdana"/>
          <w:color w:val="C00000"/>
          <w:sz w:val="24"/>
          <w:szCs w:val="24"/>
          <w14:ligatures w14:val="none"/>
        </w:rPr>
        <w:t xml:space="preserve">early arrival and </w:t>
      </w:r>
      <w:r w:rsidR="00061E12">
        <w:rPr>
          <w:rFonts w:ascii="Verdana" w:hAnsi="Verdana"/>
          <w:color w:val="C00000"/>
          <w:sz w:val="24"/>
          <w:szCs w:val="24"/>
          <w14:ligatures w14:val="none"/>
        </w:rPr>
        <w:t>queue passes</w:t>
      </w:r>
      <w:r w:rsidR="0070279C" w:rsidRPr="005141F3">
        <w:rPr>
          <w:rFonts w:ascii="Verdana" w:hAnsi="Verdana"/>
          <w:color w:val="C00000"/>
          <w:sz w:val="24"/>
          <w:szCs w:val="24"/>
          <w14:ligatures w14:val="none"/>
        </w:rPr>
        <w:t xml:space="preserve">, </w:t>
      </w:r>
      <w:r w:rsidR="007B3792" w:rsidRPr="005141F3">
        <w:rPr>
          <w:rFonts w:ascii="Verdana" w:hAnsi="Verdana"/>
          <w:color w:val="C00000"/>
          <w:sz w:val="24"/>
          <w:szCs w:val="24"/>
          <w14:ligatures w14:val="none"/>
        </w:rPr>
        <w:t>designated seats in their classrooms</w:t>
      </w:r>
      <w:r>
        <w:rPr>
          <w:rFonts w:ascii="Verdana" w:hAnsi="Verdana"/>
          <w:color w:val="C00000"/>
          <w:sz w:val="24"/>
          <w:szCs w:val="24"/>
          <w14:ligatures w14:val="none"/>
        </w:rPr>
        <w:t>,</w:t>
      </w:r>
      <w:r w:rsidR="007B3792" w:rsidRPr="005141F3">
        <w:rPr>
          <w:rFonts w:ascii="Verdana" w:hAnsi="Verdana"/>
          <w:color w:val="C00000"/>
          <w:sz w:val="24"/>
          <w:szCs w:val="24"/>
          <w14:ligatures w14:val="none"/>
        </w:rPr>
        <w:t xml:space="preserve"> or a buddy to move from class to class with</w:t>
      </w:r>
      <w:r w:rsidR="00955073">
        <w:rPr>
          <w:rFonts w:ascii="Verdana" w:hAnsi="Verdana"/>
          <w:color w:val="C00000"/>
          <w:sz w:val="24"/>
          <w:szCs w:val="24"/>
          <w14:ligatures w14:val="none"/>
        </w:rPr>
        <w:t>;</w:t>
      </w:r>
    </w:p>
    <w:p w14:paraId="5EA71335" w14:textId="0A708B85" w:rsidR="007A0E90" w:rsidRPr="005141F3" w:rsidRDefault="007A0E90" w:rsidP="007C520F">
      <w:pPr>
        <w:pStyle w:val="ListParagraph"/>
        <w:widowControl w:val="0"/>
        <w:numPr>
          <w:ilvl w:val="0"/>
          <w:numId w:val="9"/>
        </w:numPr>
        <w:spacing w:line="360" w:lineRule="auto"/>
        <w:ind w:left="284" w:hanging="284"/>
        <w:rPr>
          <w:rFonts w:ascii="Verdana" w:hAnsi="Verdana"/>
          <w:color w:val="002060"/>
          <w:sz w:val="24"/>
          <w:szCs w:val="24"/>
          <w14:ligatures w14:val="none"/>
        </w:rPr>
      </w:pPr>
      <w:r w:rsidRPr="005141F3">
        <w:rPr>
          <w:rFonts w:ascii="Verdana" w:hAnsi="Verdana"/>
          <w:color w:val="002060"/>
          <w:sz w:val="24"/>
          <w:szCs w:val="24"/>
          <w14:ligatures w14:val="none"/>
        </w:rPr>
        <w:t>Consider whether a quiet space/workstation is needed.</w:t>
      </w:r>
      <w:r w:rsidR="001315D8" w:rsidRPr="005141F3">
        <w:rPr>
          <w:rFonts w:ascii="Verdana" w:hAnsi="Verdana"/>
          <w:color w:val="002060"/>
          <w:sz w:val="24"/>
          <w:szCs w:val="24"/>
          <w14:ligatures w14:val="none"/>
        </w:rPr>
        <w:t xml:space="preserve"> This could be within the classroom</w:t>
      </w:r>
      <w:r w:rsidR="00C5016C">
        <w:rPr>
          <w:rFonts w:ascii="Verdana" w:hAnsi="Verdana"/>
          <w:color w:val="002060"/>
          <w:sz w:val="24"/>
          <w:szCs w:val="24"/>
          <w14:ligatures w14:val="none"/>
        </w:rPr>
        <w:t>,</w:t>
      </w:r>
      <w:r w:rsidR="001315D8" w:rsidRPr="005141F3">
        <w:rPr>
          <w:rFonts w:ascii="Verdana" w:hAnsi="Verdana"/>
          <w:color w:val="002060"/>
          <w:sz w:val="24"/>
          <w:szCs w:val="24"/>
          <w14:ligatures w14:val="none"/>
        </w:rPr>
        <w:t xml:space="preserve"> but for some pupils</w:t>
      </w:r>
      <w:r w:rsidR="00C5016C">
        <w:rPr>
          <w:rFonts w:ascii="Verdana" w:hAnsi="Verdana"/>
          <w:color w:val="002060"/>
          <w:sz w:val="24"/>
          <w:szCs w:val="24"/>
          <w14:ligatures w14:val="none"/>
        </w:rPr>
        <w:t>,</w:t>
      </w:r>
      <w:r w:rsidR="001315D8" w:rsidRPr="005141F3">
        <w:rPr>
          <w:rFonts w:ascii="Verdana" w:hAnsi="Verdana"/>
          <w:color w:val="002060"/>
          <w:sz w:val="24"/>
          <w:szCs w:val="24"/>
          <w14:ligatures w14:val="none"/>
        </w:rPr>
        <w:t xml:space="preserve"> may need to be in another area</w:t>
      </w:r>
      <w:r w:rsidR="00955073">
        <w:rPr>
          <w:rFonts w:ascii="Verdana" w:hAnsi="Verdana"/>
          <w:color w:val="002060"/>
          <w:sz w:val="24"/>
          <w:szCs w:val="24"/>
          <w14:ligatures w14:val="none"/>
        </w:rPr>
        <w:t>;</w:t>
      </w:r>
    </w:p>
    <w:p w14:paraId="769C38EC" w14:textId="6CEF59E7" w:rsidR="00102481" w:rsidRDefault="00810209" w:rsidP="007C520F">
      <w:pPr>
        <w:pStyle w:val="ListParagraph"/>
        <w:numPr>
          <w:ilvl w:val="0"/>
          <w:numId w:val="9"/>
        </w:numPr>
        <w:spacing w:line="360" w:lineRule="auto"/>
        <w:ind w:left="284" w:hanging="284"/>
        <w:rPr>
          <w:rFonts w:ascii="Verdana" w:hAnsi="Verdana"/>
          <w:color w:val="C00000"/>
          <w:sz w:val="24"/>
          <w:szCs w:val="24"/>
          <w14:ligatures w14:val="none"/>
        </w:rPr>
      </w:pPr>
      <w:r w:rsidRPr="005141F3">
        <w:rPr>
          <w:rFonts w:ascii="Verdana" w:hAnsi="Verdana"/>
          <w:color w:val="C00000"/>
          <w:sz w:val="24"/>
          <w:szCs w:val="24"/>
          <w14:ligatures w14:val="none"/>
        </w:rPr>
        <w:t>Consider providing opportunities for a daily ‘check in’ with a familiar adult to share changes to the day or any anxieties the pupil may have about their day</w:t>
      </w:r>
      <w:r w:rsidR="00330286">
        <w:rPr>
          <w:rFonts w:ascii="Verdana" w:hAnsi="Verdana"/>
          <w:color w:val="C00000"/>
          <w:sz w:val="24"/>
          <w:szCs w:val="24"/>
          <w14:ligatures w14:val="none"/>
        </w:rPr>
        <w:t>.</w:t>
      </w:r>
    </w:p>
    <w:p w14:paraId="4BCC80DC" w14:textId="769B8F17" w:rsidR="00102481" w:rsidRDefault="00102481" w:rsidP="007C520F">
      <w:pPr>
        <w:spacing w:line="360" w:lineRule="auto"/>
        <w:ind w:left="284" w:hanging="284"/>
        <w:rPr>
          <w:rFonts w:ascii="Verdana" w:hAnsi="Verdana"/>
          <w:color w:val="C00000"/>
          <w:sz w:val="24"/>
          <w:szCs w:val="24"/>
          <w14:ligatures w14:val="none"/>
        </w:rPr>
      </w:pPr>
      <w:r>
        <w:rPr>
          <w:rFonts w:ascii="Verdana" w:hAnsi="Verdana"/>
          <w:noProof/>
          <w:color w:val="C00000"/>
          <w:sz w:val="24"/>
          <w:szCs w:val="24"/>
          <w14:ligatures w14:val="none"/>
          <w14:cntxtAlts w14:val="0"/>
        </w:rPr>
        <w:drawing>
          <wp:anchor distT="0" distB="0" distL="114300" distR="114300" simplePos="0" relativeHeight="251666432" behindDoc="1" locked="0" layoutInCell="1" allowOverlap="1" wp14:anchorId="138B667A" wp14:editId="0A947221">
            <wp:simplePos x="0" y="0"/>
            <wp:positionH relativeFrom="column">
              <wp:posOffset>2859405</wp:posOffset>
            </wp:positionH>
            <wp:positionV relativeFrom="paragraph">
              <wp:posOffset>35141</wp:posOffset>
            </wp:positionV>
            <wp:extent cx="1147445" cy="1237615"/>
            <wp:effectExtent l="0" t="0" r="0" b="635"/>
            <wp:wrapTight wrapText="bothSides">
              <wp:wrapPolygon edited="0">
                <wp:start x="0" y="0"/>
                <wp:lineTo x="0" y="21279"/>
                <wp:lineTo x="21158" y="21279"/>
                <wp:lineTo x="21158" y="0"/>
                <wp:lineTo x="0" y="0"/>
              </wp:wrapPolygon>
            </wp:wrapTight>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ecklist.png"/>
                    <pic:cNvPicPr/>
                  </pic:nvPicPr>
                  <pic:blipFill>
                    <a:blip r:embed="rId23">
                      <a:extLst>
                        <a:ext uri="{28A0092B-C50C-407E-A947-70E740481C1C}">
                          <a14:useLocalDpi xmlns:a14="http://schemas.microsoft.com/office/drawing/2010/main" val="0"/>
                        </a:ext>
                      </a:extLst>
                    </a:blip>
                    <a:stretch>
                      <a:fillRect/>
                    </a:stretch>
                  </pic:blipFill>
                  <pic:spPr>
                    <a:xfrm>
                      <a:off x="0" y="0"/>
                      <a:ext cx="1147445" cy="1237615"/>
                    </a:xfrm>
                    <a:prstGeom prst="rect">
                      <a:avLst/>
                    </a:prstGeom>
                  </pic:spPr>
                </pic:pic>
              </a:graphicData>
            </a:graphic>
            <wp14:sizeRelH relativeFrom="margin">
              <wp14:pctWidth>0</wp14:pctWidth>
            </wp14:sizeRelH>
            <wp14:sizeRelV relativeFrom="margin">
              <wp14:pctHeight>0</wp14:pctHeight>
            </wp14:sizeRelV>
          </wp:anchor>
        </w:drawing>
      </w:r>
    </w:p>
    <w:p w14:paraId="47A8C335" w14:textId="79B02C2C" w:rsidR="00102481" w:rsidRDefault="00102481" w:rsidP="007C520F">
      <w:pPr>
        <w:spacing w:line="360" w:lineRule="auto"/>
        <w:ind w:left="284" w:hanging="284"/>
        <w:rPr>
          <w:rFonts w:ascii="Verdana" w:hAnsi="Verdana"/>
          <w:color w:val="C00000"/>
          <w:sz w:val="24"/>
          <w:szCs w:val="24"/>
          <w14:ligatures w14:val="none"/>
        </w:rPr>
      </w:pPr>
    </w:p>
    <w:p w14:paraId="60F03C1D" w14:textId="77777777" w:rsidR="00102481" w:rsidRDefault="00102481" w:rsidP="007C520F">
      <w:pPr>
        <w:spacing w:line="360" w:lineRule="auto"/>
        <w:ind w:left="284" w:hanging="284"/>
        <w:rPr>
          <w:rFonts w:ascii="Verdana" w:hAnsi="Verdana"/>
          <w:color w:val="C00000"/>
          <w:sz w:val="24"/>
          <w:szCs w:val="24"/>
          <w14:ligatures w14:val="none"/>
        </w:rPr>
      </w:pPr>
    </w:p>
    <w:p w14:paraId="59C3F7BC" w14:textId="7BEB0D70" w:rsidR="00810209" w:rsidRPr="00102481" w:rsidRDefault="00810209" w:rsidP="007C520F">
      <w:pPr>
        <w:spacing w:line="360" w:lineRule="auto"/>
        <w:ind w:left="284" w:hanging="284"/>
        <w:rPr>
          <w:rFonts w:ascii="Verdana" w:hAnsi="Verdana"/>
          <w:color w:val="C00000"/>
          <w:sz w:val="24"/>
          <w:szCs w:val="24"/>
          <w14:ligatures w14:val="none"/>
        </w:rPr>
      </w:pPr>
    </w:p>
    <w:p w14:paraId="4A98D2FD" w14:textId="77777777" w:rsidR="007A0E90" w:rsidRPr="005141F3" w:rsidRDefault="007A0E90" w:rsidP="007C520F">
      <w:pPr>
        <w:pStyle w:val="ListParagraph"/>
        <w:widowControl w:val="0"/>
        <w:numPr>
          <w:ilvl w:val="0"/>
          <w:numId w:val="9"/>
        </w:numPr>
        <w:spacing w:line="360" w:lineRule="auto"/>
        <w:ind w:left="284" w:hanging="284"/>
        <w:rPr>
          <w:rFonts w:ascii="Verdana" w:hAnsi="Verdana"/>
          <w:color w:val="002060"/>
          <w:sz w:val="24"/>
          <w:szCs w:val="24"/>
          <w14:ligatures w14:val="none"/>
        </w:rPr>
      </w:pPr>
      <w:r w:rsidRPr="005141F3">
        <w:rPr>
          <w:rFonts w:ascii="Verdana" w:hAnsi="Verdana"/>
          <w:color w:val="002060"/>
          <w:sz w:val="24"/>
          <w:szCs w:val="24"/>
          <w14:ligatures w14:val="none"/>
        </w:rPr>
        <w:t xml:space="preserve">Provide visual supports for example: </w:t>
      </w:r>
    </w:p>
    <w:p w14:paraId="63E30714" w14:textId="5030D334" w:rsidR="007A0E90" w:rsidRPr="005141F3" w:rsidRDefault="007A0E90" w:rsidP="007C520F">
      <w:pPr>
        <w:pStyle w:val="ListParagraph"/>
        <w:widowControl w:val="0"/>
        <w:numPr>
          <w:ilvl w:val="1"/>
          <w:numId w:val="9"/>
        </w:numPr>
        <w:spacing w:line="360" w:lineRule="auto"/>
        <w:ind w:left="567" w:hanging="283"/>
        <w:rPr>
          <w:rFonts w:ascii="Verdana" w:hAnsi="Verdana"/>
          <w:color w:val="C00000"/>
          <w:sz w:val="24"/>
          <w:szCs w:val="24"/>
          <w14:ligatures w14:val="none"/>
        </w:rPr>
      </w:pPr>
      <w:r w:rsidRPr="005141F3">
        <w:rPr>
          <w:rFonts w:ascii="Verdana" w:hAnsi="Verdana"/>
          <w:color w:val="C00000"/>
          <w:sz w:val="24"/>
          <w:szCs w:val="24"/>
          <w14:ligatures w14:val="none"/>
        </w:rPr>
        <w:t>Areas clearly labelled, trays labelled with both pictures and words</w:t>
      </w:r>
      <w:r w:rsidR="004E4F0A" w:rsidRPr="005141F3">
        <w:rPr>
          <w:rFonts w:ascii="Verdana" w:hAnsi="Verdana"/>
          <w:color w:val="C00000"/>
          <w:sz w:val="24"/>
          <w:szCs w:val="24"/>
          <w14:ligatures w14:val="none"/>
        </w:rPr>
        <w:t xml:space="preserve"> as appropriate</w:t>
      </w:r>
      <w:r w:rsidR="00935D95" w:rsidRPr="005141F3">
        <w:rPr>
          <w:rFonts w:ascii="Verdana" w:hAnsi="Verdana"/>
          <w:color w:val="C00000"/>
          <w:sz w:val="24"/>
          <w:szCs w:val="24"/>
          <w14:ligatures w14:val="none"/>
        </w:rPr>
        <w:t xml:space="preserve">, a map of the school for secondary pupils, consideration given to labelling within the school environment – for example </w:t>
      </w:r>
      <w:r w:rsidR="00056D8C" w:rsidRPr="005141F3">
        <w:rPr>
          <w:rFonts w:ascii="Verdana" w:hAnsi="Verdana"/>
          <w:color w:val="C00000"/>
          <w:sz w:val="24"/>
          <w:szCs w:val="24"/>
          <w14:ligatures w14:val="none"/>
        </w:rPr>
        <w:t xml:space="preserve">Maths classrooms are in </w:t>
      </w:r>
      <w:r w:rsidR="00935D95" w:rsidRPr="005141F3">
        <w:rPr>
          <w:rFonts w:ascii="Verdana" w:hAnsi="Verdana"/>
          <w:color w:val="C00000"/>
          <w:sz w:val="24"/>
          <w:szCs w:val="24"/>
          <w14:ligatures w14:val="none"/>
        </w:rPr>
        <w:t xml:space="preserve">the red </w:t>
      </w:r>
      <w:r w:rsidR="00056D8C" w:rsidRPr="005141F3">
        <w:rPr>
          <w:rFonts w:ascii="Verdana" w:hAnsi="Verdana"/>
          <w:color w:val="C00000"/>
          <w:sz w:val="24"/>
          <w:szCs w:val="24"/>
          <w14:ligatures w14:val="none"/>
        </w:rPr>
        <w:t>corridor</w:t>
      </w:r>
      <w:r w:rsidR="004E7D6B" w:rsidRPr="005141F3">
        <w:rPr>
          <w:rFonts w:ascii="Verdana" w:hAnsi="Verdana"/>
          <w:color w:val="C00000"/>
          <w:sz w:val="24"/>
          <w:szCs w:val="24"/>
          <w14:ligatures w14:val="none"/>
        </w:rPr>
        <w:t>;</w:t>
      </w:r>
      <w:r w:rsidRPr="005141F3">
        <w:rPr>
          <w:rFonts w:ascii="Verdana" w:hAnsi="Verdana"/>
          <w:color w:val="C00000"/>
          <w:sz w:val="24"/>
          <w:szCs w:val="24"/>
          <w14:ligatures w14:val="none"/>
        </w:rPr>
        <w:t xml:space="preserve"> </w:t>
      </w:r>
    </w:p>
    <w:p w14:paraId="2D3B4297" w14:textId="2FD4E63A" w:rsidR="005141F3" w:rsidRPr="0040467E" w:rsidRDefault="003057DD" w:rsidP="007C520F">
      <w:pPr>
        <w:pStyle w:val="ListParagraph"/>
        <w:numPr>
          <w:ilvl w:val="1"/>
          <w:numId w:val="9"/>
        </w:numPr>
        <w:spacing w:line="360" w:lineRule="auto"/>
        <w:ind w:left="567" w:hanging="283"/>
        <w:rPr>
          <w:rFonts w:ascii="Verdana" w:hAnsi="Verdana"/>
          <w:color w:val="002060"/>
          <w:sz w:val="24"/>
          <w:szCs w:val="24"/>
          <w14:ligatures w14:val="none"/>
        </w:rPr>
      </w:pPr>
      <w:r w:rsidRPr="0040467E">
        <w:rPr>
          <w:rFonts w:ascii="Verdana" w:hAnsi="Verdana"/>
          <w:color w:val="002060"/>
          <w:sz w:val="24"/>
          <w:szCs w:val="24"/>
          <w14:ligatures w14:val="none"/>
        </w:rPr>
        <w:t xml:space="preserve">A visual timetable at the pupil’s eye level/that the pupil can take with </w:t>
      </w:r>
      <w:r w:rsidR="00935D95" w:rsidRPr="0040467E">
        <w:rPr>
          <w:rFonts w:ascii="Verdana" w:hAnsi="Verdana"/>
          <w:color w:val="002060"/>
          <w:sz w:val="24"/>
          <w:szCs w:val="24"/>
          <w14:ligatures w14:val="none"/>
        </w:rPr>
        <w:t>them around the school;</w:t>
      </w:r>
      <w:r w:rsidR="007A0E90" w:rsidRPr="0040467E">
        <w:rPr>
          <w:rFonts w:ascii="Verdana" w:hAnsi="Verdana"/>
          <w:color w:val="002060"/>
          <w:sz w:val="24"/>
          <w:szCs w:val="24"/>
          <w14:ligatures w14:val="none"/>
        </w:rPr>
        <w:t xml:space="preserve"> that is referred to throughout the day, cards </w:t>
      </w:r>
      <w:r w:rsidR="004E7D6B" w:rsidRPr="0040467E">
        <w:rPr>
          <w:rFonts w:ascii="Verdana" w:hAnsi="Verdana"/>
          <w:color w:val="002060"/>
          <w:sz w:val="24"/>
          <w:szCs w:val="24"/>
          <w14:ligatures w14:val="none"/>
        </w:rPr>
        <w:t>can be</w:t>
      </w:r>
      <w:r w:rsidR="007A0E90" w:rsidRPr="0040467E">
        <w:rPr>
          <w:rFonts w:ascii="Verdana" w:hAnsi="Verdana"/>
          <w:color w:val="002060"/>
          <w:sz w:val="24"/>
          <w:szCs w:val="24"/>
          <w14:ligatures w14:val="none"/>
        </w:rPr>
        <w:t xml:space="preserve"> removed when activity is completed</w:t>
      </w:r>
      <w:r w:rsidR="00935D95" w:rsidRPr="0040467E">
        <w:rPr>
          <w:rFonts w:ascii="Verdana" w:hAnsi="Verdana"/>
          <w:color w:val="002060"/>
          <w:sz w:val="24"/>
          <w:szCs w:val="24"/>
          <w14:ligatures w14:val="none"/>
        </w:rPr>
        <w:t>/lessons can be checked off</w:t>
      </w:r>
      <w:r w:rsidR="007A0E90" w:rsidRPr="0040467E">
        <w:rPr>
          <w:rFonts w:ascii="Verdana" w:hAnsi="Verdana"/>
          <w:color w:val="002060"/>
          <w:sz w:val="24"/>
          <w:szCs w:val="24"/>
          <w14:ligatures w14:val="none"/>
        </w:rPr>
        <w:t xml:space="preserve">; an individual timetable may be appropriate or </w:t>
      </w:r>
      <w:r w:rsidR="004E7D6B" w:rsidRPr="0040467E">
        <w:rPr>
          <w:rFonts w:ascii="Verdana" w:hAnsi="Verdana"/>
          <w:color w:val="002060"/>
          <w:sz w:val="24"/>
          <w:szCs w:val="24"/>
          <w14:ligatures w14:val="none"/>
        </w:rPr>
        <w:t>‘</w:t>
      </w:r>
      <w:r w:rsidR="007A0E90" w:rsidRPr="0040467E">
        <w:rPr>
          <w:rFonts w:ascii="Verdana" w:hAnsi="Verdana"/>
          <w:color w:val="002060"/>
          <w:sz w:val="24"/>
          <w:szCs w:val="24"/>
          <w14:ligatures w14:val="none"/>
        </w:rPr>
        <w:t>now and next</w:t>
      </w:r>
      <w:r w:rsidR="004E7D6B" w:rsidRPr="0040467E">
        <w:rPr>
          <w:rFonts w:ascii="Verdana" w:hAnsi="Verdana"/>
          <w:color w:val="002060"/>
          <w:sz w:val="24"/>
          <w:szCs w:val="24"/>
          <w14:ligatures w14:val="none"/>
        </w:rPr>
        <w:t>’</w:t>
      </w:r>
      <w:r w:rsidR="00084214" w:rsidRPr="0040467E">
        <w:rPr>
          <w:rFonts w:ascii="Verdana" w:hAnsi="Verdana"/>
          <w:color w:val="002060"/>
          <w:sz w:val="24"/>
          <w:szCs w:val="24"/>
          <w14:ligatures w14:val="none"/>
        </w:rPr>
        <w:t xml:space="preserve"> depending on the age and developmental level of the pupi</w:t>
      </w:r>
      <w:r w:rsidR="0040467E">
        <w:rPr>
          <w:rFonts w:ascii="Verdana" w:hAnsi="Verdana"/>
          <w:color w:val="002060"/>
          <w:sz w:val="24"/>
          <w:szCs w:val="24"/>
          <w14:ligatures w14:val="none"/>
        </w:rPr>
        <w:t xml:space="preserve">l, this </w:t>
      </w:r>
      <w:r w:rsidR="0040467E" w:rsidRPr="0040467E">
        <w:rPr>
          <w:rFonts w:ascii="Verdana" w:hAnsi="Verdana"/>
          <w:color w:val="002060"/>
          <w:sz w:val="24"/>
          <w:szCs w:val="24"/>
          <w14:ligatures w14:val="none"/>
        </w:rPr>
        <w:t>could be accessed on a smartphone or tablet;</w:t>
      </w:r>
    </w:p>
    <w:p w14:paraId="0E0A2E04" w14:textId="45DA400D" w:rsidR="00B17248" w:rsidRPr="005141F3" w:rsidRDefault="007A0E90" w:rsidP="007C520F">
      <w:pPr>
        <w:pStyle w:val="ListParagraph"/>
        <w:widowControl w:val="0"/>
        <w:numPr>
          <w:ilvl w:val="1"/>
          <w:numId w:val="9"/>
        </w:numPr>
        <w:spacing w:line="360" w:lineRule="auto"/>
        <w:ind w:left="567" w:hanging="283"/>
        <w:rPr>
          <w:rFonts w:ascii="Verdana" w:hAnsi="Verdana"/>
          <w:color w:val="002060"/>
          <w:sz w:val="24"/>
          <w:szCs w:val="24"/>
          <w14:ligatures w14:val="none"/>
        </w:rPr>
      </w:pPr>
      <w:r w:rsidRPr="005141F3">
        <w:rPr>
          <w:rFonts w:ascii="Verdana" w:hAnsi="Verdana"/>
          <w:color w:val="002060"/>
          <w:sz w:val="24"/>
          <w:szCs w:val="24"/>
          <w14:ligatures w14:val="none"/>
        </w:rPr>
        <w:t xml:space="preserve">A </w:t>
      </w:r>
      <w:r w:rsidR="00056D8C" w:rsidRPr="005141F3">
        <w:rPr>
          <w:rFonts w:ascii="Verdana" w:hAnsi="Verdana"/>
          <w:color w:val="002060"/>
          <w:sz w:val="24"/>
          <w:szCs w:val="24"/>
          <w14:ligatures w14:val="none"/>
        </w:rPr>
        <w:t>‘</w:t>
      </w:r>
      <w:r w:rsidRPr="005141F3">
        <w:rPr>
          <w:rFonts w:ascii="Verdana" w:hAnsi="Verdana"/>
          <w:color w:val="002060"/>
          <w:sz w:val="24"/>
          <w:szCs w:val="24"/>
          <w14:ligatures w14:val="none"/>
        </w:rPr>
        <w:t xml:space="preserve">What’s different today?’ board to support pupils when there are </w:t>
      </w:r>
      <w:r w:rsidR="00B5249E" w:rsidRPr="005141F3">
        <w:rPr>
          <w:rFonts w:ascii="Verdana" w:hAnsi="Verdana"/>
          <w:color w:val="002060"/>
          <w:sz w:val="24"/>
          <w:szCs w:val="24"/>
          <w14:ligatures w14:val="none"/>
        </w:rPr>
        <w:t>changes</w:t>
      </w:r>
      <w:r w:rsidRPr="005141F3">
        <w:rPr>
          <w:rFonts w:ascii="Verdana" w:hAnsi="Verdana"/>
          <w:color w:val="002060"/>
          <w:sz w:val="24"/>
          <w:szCs w:val="24"/>
          <w14:ligatures w14:val="none"/>
        </w:rPr>
        <w:t xml:space="preserve"> in the routine</w:t>
      </w:r>
      <w:r w:rsidR="00084214" w:rsidRPr="005141F3">
        <w:rPr>
          <w:rFonts w:ascii="Verdana" w:hAnsi="Verdana"/>
          <w:color w:val="002060"/>
          <w:sz w:val="24"/>
          <w:szCs w:val="24"/>
          <w14:ligatures w14:val="none"/>
        </w:rPr>
        <w:t>;</w:t>
      </w:r>
    </w:p>
    <w:p w14:paraId="5C129E4D" w14:textId="6B903234" w:rsidR="007A0E90" w:rsidRPr="005141F3" w:rsidRDefault="007A0E90" w:rsidP="007C520F">
      <w:pPr>
        <w:pStyle w:val="ListParagraph"/>
        <w:widowControl w:val="0"/>
        <w:numPr>
          <w:ilvl w:val="1"/>
          <w:numId w:val="9"/>
        </w:numPr>
        <w:spacing w:line="360" w:lineRule="auto"/>
        <w:ind w:left="567" w:hanging="283"/>
        <w:rPr>
          <w:rFonts w:ascii="Verdana" w:hAnsi="Verdana"/>
          <w:color w:val="C00000"/>
          <w:sz w:val="24"/>
          <w:szCs w:val="24"/>
          <w14:ligatures w14:val="none"/>
        </w:rPr>
      </w:pPr>
      <w:r w:rsidRPr="005141F3">
        <w:rPr>
          <w:rFonts w:ascii="Verdana" w:hAnsi="Verdana"/>
          <w:color w:val="C00000"/>
          <w:sz w:val="24"/>
          <w:szCs w:val="24"/>
          <w14:ligatures w14:val="none"/>
        </w:rPr>
        <w:t>A visual support</w:t>
      </w:r>
      <w:r w:rsidR="007D47D0" w:rsidRPr="005141F3">
        <w:rPr>
          <w:rFonts w:ascii="Verdana" w:hAnsi="Verdana"/>
          <w:color w:val="C00000"/>
          <w:sz w:val="24"/>
          <w:szCs w:val="24"/>
          <w14:ligatures w14:val="none"/>
        </w:rPr>
        <w:t xml:space="preserve"> </w:t>
      </w:r>
      <w:r w:rsidR="004E4F0A" w:rsidRPr="005141F3">
        <w:rPr>
          <w:rFonts w:ascii="Verdana" w:hAnsi="Verdana"/>
          <w:color w:val="C00000"/>
          <w:sz w:val="24"/>
          <w:szCs w:val="24"/>
          <w14:ligatures w14:val="none"/>
        </w:rPr>
        <w:t>to show</w:t>
      </w:r>
      <w:r w:rsidRPr="005141F3">
        <w:rPr>
          <w:rFonts w:ascii="Verdana" w:hAnsi="Verdana"/>
          <w:color w:val="C00000"/>
          <w:sz w:val="24"/>
          <w:szCs w:val="24"/>
          <w14:ligatures w14:val="none"/>
        </w:rPr>
        <w:t xml:space="preserve"> any staff changes and who will be supporting</w:t>
      </w:r>
      <w:r w:rsidR="00680142" w:rsidRPr="005141F3">
        <w:rPr>
          <w:rFonts w:ascii="Verdana" w:hAnsi="Verdana"/>
          <w:color w:val="C00000"/>
          <w:sz w:val="24"/>
          <w:szCs w:val="24"/>
          <w14:ligatures w14:val="none"/>
        </w:rPr>
        <w:t xml:space="preserve"> the pupil</w:t>
      </w:r>
      <w:r w:rsidR="00B5249E" w:rsidRPr="005141F3">
        <w:rPr>
          <w:rFonts w:ascii="Verdana" w:hAnsi="Verdana"/>
          <w:color w:val="C00000"/>
          <w:sz w:val="24"/>
          <w:szCs w:val="24"/>
          <w14:ligatures w14:val="none"/>
        </w:rPr>
        <w:t>;</w:t>
      </w:r>
      <w:r w:rsidRPr="005141F3">
        <w:rPr>
          <w:rFonts w:ascii="Verdana" w:hAnsi="Verdana"/>
          <w:color w:val="C00000"/>
          <w:sz w:val="24"/>
          <w:szCs w:val="24"/>
          <w14:ligatures w14:val="none"/>
        </w:rPr>
        <w:t xml:space="preserve"> </w:t>
      </w:r>
    </w:p>
    <w:p w14:paraId="36813B01" w14:textId="1177BF45" w:rsidR="005E27D4" w:rsidRPr="005141F3" w:rsidRDefault="005E27D4" w:rsidP="007C520F">
      <w:pPr>
        <w:pStyle w:val="ListParagraph"/>
        <w:widowControl w:val="0"/>
        <w:numPr>
          <w:ilvl w:val="1"/>
          <w:numId w:val="9"/>
        </w:numPr>
        <w:spacing w:line="360" w:lineRule="auto"/>
        <w:ind w:left="567" w:hanging="283"/>
        <w:rPr>
          <w:rFonts w:ascii="Verdana" w:hAnsi="Verdana"/>
          <w:color w:val="002060"/>
          <w:sz w:val="24"/>
          <w:szCs w:val="24"/>
          <w14:ligatures w14:val="none"/>
        </w:rPr>
      </w:pPr>
      <w:r w:rsidRPr="005141F3">
        <w:rPr>
          <w:rFonts w:ascii="Verdana" w:hAnsi="Verdana"/>
          <w:color w:val="002060"/>
          <w:sz w:val="24"/>
          <w:szCs w:val="24"/>
          <w14:ligatures w14:val="none"/>
        </w:rPr>
        <w:t>A visual prompt to remind pupils what they can do when things don’t go to plan such as forgetting homework or PE kit</w:t>
      </w:r>
      <w:r w:rsidR="002F18CE" w:rsidRPr="005141F3">
        <w:rPr>
          <w:rFonts w:ascii="Verdana" w:hAnsi="Verdana"/>
          <w:color w:val="002060"/>
          <w:sz w:val="24"/>
          <w:szCs w:val="24"/>
          <w14:ligatures w14:val="none"/>
        </w:rPr>
        <w:t xml:space="preserve"> – this can be made using a credit card wallet which can be easily carried</w:t>
      </w:r>
      <w:r w:rsidR="0040467E">
        <w:rPr>
          <w:rFonts w:ascii="Verdana" w:hAnsi="Verdana"/>
          <w:color w:val="002060"/>
          <w:sz w:val="24"/>
          <w:szCs w:val="24"/>
          <w14:ligatures w14:val="none"/>
        </w:rPr>
        <w:t xml:space="preserve"> or could be accessed on a smartphone or tablet;</w:t>
      </w:r>
    </w:p>
    <w:p w14:paraId="514FE89B" w14:textId="35E7D755" w:rsidR="007A0E90" w:rsidRPr="005141F3" w:rsidRDefault="00597422" w:rsidP="007C520F">
      <w:pPr>
        <w:pStyle w:val="ListParagraph"/>
        <w:widowControl w:val="0"/>
        <w:numPr>
          <w:ilvl w:val="1"/>
          <w:numId w:val="9"/>
        </w:numPr>
        <w:spacing w:line="360" w:lineRule="auto"/>
        <w:ind w:left="567" w:hanging="283"/>
        <w:rPr>
          <w:rFonts w:ascii="Verdana" w:hAnsi="Verdana"/>
          <w:color w:val="C00000"/>
          <w:sz w:val="24"/>
          <w:szCs w:val="24"/>
          <w14:ligatures w14:val="none"/>
        </w:rPr>
      </w:pPr>
      <w:r w:rsidRPr="005141F3">
        <w:rPr>
          <w:rFonts w:ascii="Verdana" w:hAnsi="Verdana"/>
          <w:color w:val="C00000"/>
          <w:sz w:val="24"/>
          <w:szCs w:val="24"/>
          <w14:ligatures w14:val="none"/>
        </w:rPr>
        <w:t>Visual l</w:t>
      </w:r>
      <w:r w:rsidR="007A0E90" w:rsidRPr="005141F3">
        <w:rPr>
          <w:rFonts w:ascii="Verdana" w:hAnsi="Verdana"/>
          <w:color w:val="C00000"/>
          <w:sz w:val="24"/>
          <w:szCs w:val="24"/>
          <w14:ligatures w14:val="none"/>
        </w:rPr>
        <w:t xml:space="preserve">unchtime </w:t>
      </w:r>
      <w:r w:rsidR="00903058" w:rsidRPr="005141F3">
        <w:rPr>
          <w:rFonts w:ascii="Verdana" w:hAnsi="Verdana"/>
          <w:color w:val="C00000"/>
          <w:sz w:val="24"/>
          <w:szCs w:val="24"/>
          <w14:ligatures w14:val="none"/>
        </w:rPr>
        <w:t xml:space="preserve">menu </w:t>
      </w:r>
      <w:r w:rsidR="007A0E90" w:rsidRPr="005141F3">
        <w:rPr>
          <w:rFonts w:ascii="Verdana" w:hAnsi="Verdana"/>
          <w:color w:val="C00000"/>
          <w:sz w:val="24"/>
          <w:szCs w:val="24"/>
          <w14:ligatures w14:val="none"/>
        </w:rPr>
        <w:t xml:space="preserve">choices, </w:t>
      </w:r>
      <w:r w:rsidR="00903058" w:rsidRPr="005141F3">
        <w:rPr>
          <w:rFonts w:ascii="Verdana" w:hAnsi="Verdana"/>
          <w:color w:val="C00000"/>
          <w:sz w:val="24"/>
          <w:szCs w:val="24"/>
          <w14:ligatures w14:val="none"/>
        </w:rPr>
        <w:t xml:space="preserve">reminders of the </w:t>
      </w:r>
      <w:r w:rsidR="007A0E90" w:rsidRPr="005141F3">
        <w:rPr>
          <w:rFonts w:ascii="Verdana" w:hAnsi="Verdana"/>
          <w:color w:val="C00000"/>
          <w:sz w:val="24"/>
          <w:szCs w:val="24"/>
          <w14:ligatures w14:val="none"/>
        </w:rPr>
        <w:t>order of eating</w:t>
      </w:r>
      <w:r w:rsidR="005E27D4" w:rsidRPr="005141F3">
        <w:rPr>
          <w:rFonts w:ascii="Verdana" w:hAnsi="Verdana"/>
          <w:color w:val="C00000"/>
          <w:sz w:val="24"/>
          <w:szCs w:val="24"/>
          <w14:ligatures w14:val="none"/>
        </w:rPr>
        <w:t xml:space="preserve">, </w:t>
      </w:r>
      <w:r w:rsidR="00737DEE" w:rsidRPr="005141F3">
        <w:rPr>
          <w:rFonts w:ascii="Verdana" w:hAnsi="Verdana"/>
          <w:color w:val="C00000"/>
          <w:sz w:val="24"/>
          <w:szCs w:val="24"/>
          <w14:ligatures w14:val="none"/>
        </w:rPr>
        <w:t>access to a quieter area to eat lunch</w:t>
      </w:r>
      <w:r w:rsidR="00903058" w:rsidRPr="005141F3">
        <w:rPr>
          <w:rFonts w:ascii="Verdana" w:hAnsi="Verdana"/>
          <w:color w:val="C00000"/>
          <w:sz w:val="24"/>
          <w:szCs w:val="24"/>
          <w14:ligatures w14:val="none"/>
        </w:rPr>
        <w:t>;</w:t>
      </w:r>
    </w:p>
    <w:p w14:paraId="4CF2517E" w14:textId="036F7D66" w:rsidR="00102481" w:rsidRPr="005141F3" w:rsidRDefault="007A0E90" w:rsidP="007C520F">
      <w:pPr>
        <w:pStyle w:val="ListParagraph"/>
        <w:widowControl w:val="0"/>
        <w:numPr>
          <w:ilvl w:val="1"/>
          <w:numId w:val="9"/>
        </w:numPr>
        <w:spacing w:line="360" w:lineRule="auto"/>
        <w:ind w:left="567" w:hanging="283"/>
        <w:rPr>
          <w:rFonts w:ascii="Verdana" w:hAnsi="Verdana"/>
          <w:color w:val="002060"/>
          <w:sz w:val="24"/>
          <w:szCs w:val="24"/>
          <w14:ligatures w14:val="none"/>
        </w:rPr>
      </w:pPr>
      <w:r w:rsidRPr="005141F3">
        <w:rPr>
          <w:rFonts w:ascii="Verdana" w:hAnsi="Verdana"/>
          <w:color w:val="002060"/>
          <w:sz w:val="24"/>
          <w:szCs w:val="24"/>
          <w14:ligatures w14:val="none"/>
        </w:rPr>
        <w:t>A</w:t>
      </w:r>
      <w:r w:rsidR="000403C5" w:rsidRPr="005141F3">
        <w:rPr>
          <w:rFonts w:ascii="Verdana" w:hAnsi="Verdana"/>
          <w:color w:val="002060"/>
          <w:sz w:val="24"/>
          <w:szCs w:val="24"/>
          <w14:ligatures w14:val="none"/>
        </w:rPr>
        <w:t xml:space="preserve"> visual</w:t>
      </w:r>
      <w:r w:rsidRPr="005141F3">
        <w:rPr>
          <w:rFonts w:ascii="Verdana" w:hAnsi="Verdana"/>
          <w:color w:val="002060"/>
          <w:sz w:val="24"/>
          <w:szCs w:val="24"/>
          <w14:ligatures w14:val="none"/>
        </w:rPr>
        <w:t xml:space="preserve"> choice board of resources to </w:t>
      </w:r>
      <w:r w:rsidR="000403C5" w:rsidRPr="005141F3">
        <w:rPr>
          <w:rFonts w:ascii="Verdana" w:hAnsi="Verdana"/>
          <w:color w:val="002060"/>
          <w:sz w:val="24"/>
          <w:szCs w:val="24"/>
          <w14:ligatures w14:val="none"/>
        </w:rPr>
        <w:t xml:space="preserve">help a pupil to </w:t>
      </w:r>
      <w:r w:rsidRPr="005141F3">
        <w:rPr>
          <w:rFonts w:ascii="Verdana" w:hAnsi="Verdana"/>
          <w:color w:val="002060"/>
          <w:sz w:val="24"/>
          <w:szCs w:val="24"/>
          <w14:ligatures w14:val="none"/>
        </w:rPr>
        <w:t>plan the</w:t>
      </w:r>
      <w:r w:rsidR="004E4F0A" w:rsidRPr="005141F3">
        <w:rPr>
          <w:rFonts w:ascii="Verdana" w:hAnsi="Verdana"/>
          <w:color w:val="002060"/>
          <w:sz w:val="24"/>
          <w:szCs w:val="24"/>
          <w14:ligatures w14:val="none"/>
        </w:rPr>
        <w:t>ir</w:t>
      </w:r>
      <w:r w:rsidR="00102481" w:rsidRPr="005141F3">
        <w:rPr>
          <w:rFonts w:ascii="Verdana" w:hAnsi="Verdana"/>
          <w:color w:val="002060"/>
          <w:sz w:val="24"/>
          <w:szCs w:val="24"/>
          <w14:ligatures w14:val="none"/>
        </w:rPr>
        <w:t xml:space="preserve"> “downtime”.</w:t>
      </w:r>
    </w:p>
    <w:p w14:paraId="5A205EA8" w14:textId="1C7DBCE1" w:rsidR="0096173F" w:rsidRPr="005141F3" w:rsidRDefault="0096173F" w:rsidP="007C520F">
      <w:pPr>
        <w:widowControl w:val="0"/>
        <w:spacing w:line="360" w:lineRule="auto"/>
        <w:ind w:left="284" w:hanging="284"/>
        <w:rPr>
          <w:rFonts w:ascii="Verdana" w:hAnsi="Verdana"/>
          <w:b/>
          <w:bCs/>
          <w:color w:val="C00000"/>
          <w:sz w:val="24"/>
          <w:szCs w:val="24"/>
          <w14:ligatures w14:val="none"/>
        </w:rPr>
      </w:pPr>
      <w:r w:rsidRPr="005141F3">
        <w:rPr>
          <w:rFonts w:ascii="Verdana" w:hAnsi="Verdana"/>
          <w:b/>
          <w:bCs/>
          <w:color w:val="C00000"/>
          <w:sz w:val="24"/>
          <w:szCs w:val="24"/>
          <w14:ligatures w14:val="none"/>
        </w:rPr>
        <w:t>Sensory:</w:t>
      </w:r>
    </w:p>
    <w:p w14:paraId="26DC2FDF" w14:textId="16F57A3A" w:rsidR="0096173F" w:rsidRPr="005141F3" w:rsidRDefault="0096173F" w:rsidP="007C520F">
      <w:pPr>
        <w:pStyle w:val="ListParagraph"/>
        <w:widowControl w:val="0"/>
        <w:numPr>
          <w:ilvl w:val="0"/>
          <w:numId w:val="8"/>
        </w:numPr>
        <w:spacing w:line="360" w:lineRule="auto"/>
        <w:ind w:left="284" w:hanging="284"/>
        <w:rPr>
          <w:rFonts w:ascii="Verdana" w:hAnsi="Verdana"/>
          <w:color w:val="002060"/>
          <w:sz w:val="24"/>
          <w:szCs w:val="24"/>
          <w14:ligatures w14:val="none"/>
        </w:rPr>
      </w:pPr>
      <w:r w:rsidRPr="005141F3">
        <w:rPr>
          <w:rFonts w:ascii="Verdana" w:hAnsi="Verdana"/>
          <w:color w:val="002060"/>
          <w:sz w:val="24"/>
          <w:szCs w:val="24"/>
          <w14:ligatures w14:val="none"/>
        </w:rPr>
        <w:t>Consider the pupil’s sensory needs in relation to the environment; what adaptations and adjustments may be needed</w:t>
      </w:r>
      <w:r w:rsidR="00C5016C">
        <w:rPr>
          <w:rFonts w:ascii="Verdana" w:hAnsi="Verdana"/>
          <w:color w:val="002060"/>
          <w:sz w:val="24"/>
          <w:szCs w:val="24"/>
          <w14:ligatures w14:val="none"/>
        </w:rPr>
        <w:t xml:space="preserve">, e.g. </w:t>
      </w:r>
      <w:r w:rsidRPr="005141F3">
        <w:rPr>
          <w:rFonts w:ascii="Verdana" w:hAnsi="Verdana"/>
          <w:color w:val="002060"/>
          <w:sz w:val="24"/>
          <w:szCs w:val="24"/>
          <w14:ligatures w14:val="none"/>
        </w:rPr>
        <w:t xml:space="preserve">leaving lessons slightly early to avoid busy corridors, a quieter place for lunch, a safe space to use if they become overwhelmed, adaptations/building familiarity with PE kit and uniform; </w:t>
      </w:r>
    </w:p>
    <w:p w14:paraId="68253382" w14:textId="22B9901D" w:rsidR="0096173F" w:rsidRPr="005141F3" w:rsidRDefault="0096173F" w:rsidP="007C520F">
      <w:pPr>
        <w:pStyle w:val="ListParagraph"/>
        <w:widowControl w:val="0"/>
        <w:numPr>
          <w:ilvl w:val="0"/>
          <w:numId w:val="8"/>
        </w:numPr>
        <w:spacing w:line="360" w:lineRule="auto"/>
        <w:ind w:left="284" w:hanging="284"/>
        <w:rPr>
          <w:rFonts w:ascii="Verdana" w:hAnsi="Verdana"/>
          <w:color w:val="002060"/>
          <w:sz w:val="24"/>
          <w:szCs w:val="24"/>
          <w14:ligatures w14:val="none"/>
        </w:rPr>
      </w:pPr>
      <w:r w:rsidRPr="005141F3">
        <w:rPr>
          <w:rFonts w:ascii="Verdana" w:hAnsi="Verdana"/>
          <w:color w:val="C00000"/>
          <w:sz w:val="24"/>
          <w:szCs w:val="24"/>
          <w14:ligatures w14:val="none"/>
        </w:rPr>
        <w:t xml:space="preserve">Does the child have a sensory profile that could be shared? If not, current staff and parents could be asked to complete one. An example is available on the West Sussex County Council Local Offer - </w:t>
      </w:r>
      <w:hyperlink r:id="rId24" w:history="1">
        <w:r w:rsidRPr="004C1D42">
          <w:rPr>
            <w:rStyle w:val="Hyperlink"/>
            <w:rFonts w:ascii="Verdana" w:hAnsi="Verdana"/>
            <w:sz w:val="24"/>
            <w:szCs w:val="24"/>
            <w14:ligatures w14:val="none"/>
          </w:rPr>
          <w:t>https://westsussex-local-offer.s3.amazonaws.com/public/system/attachments/1116/original/NEW_Sensory_Toolkit.pdf</w:t>
        </w:r>
      </w:hyperlink>
      <w:r>
        <w:rPr>
          <w:rFonts w:ascii="Verdana" w:hAnsi="Verdana"/>
          <w:color w:val="000000" w:themeColor="text1"/>
          <w:sz w:val="24"/>
          <w:szCs w:val="24"/>
          <w14:ligatures w14:val="none"/>
        </w:rPr>
        <w:t xml:space="preserve">  </w:t>
      </w:r>
      <w:r w:rsidRPr="00D772E4">
        <w:rPr>
          <w:rFonts w:ascii="Verdana" w:hAnsi="Verdana"/>
          <w:color w:val="C00000"/>
          <w:sz w:val="24"/>
          <w:szCs w:val="24"/>
          <w14:ligatures w14:val="none"/>
        </w:rPr>
        <w:t>which can help to identify such sensory responses</w:t>
      </w:r>
      <w:r w:rsidR="00D639D0">
        <w:rPr>
          <w:rFonts w:ascii="Verdana" w:hAnsi="Verdana"/>
          <w:color w:val="C00000"/>
          <w:sz w:val="24"/>
          <w:szCs w:val="24"/>
          <w14:ligatures w14:val="none"/>
        </w:rPr>
        <w:t>;</w:t>
      </w:r>
      <w:r w:rsidRPr="00D772E4">
        <w:rPr>
          <w:rFonts w:ascii="Verdana" w:hAnsi="Verdana"/>
          <w:color w:val="C00000"/>
          <w:sz w:val="24"/>
          <w:szCs w:val="24"/>
          <w14:ligatures w14:val="none"/>
        </w:rPr>
        <w:t xml:space="preserve"> </w:t>
      </w:r>
    </w:p>
    <w:p w14:paraId="7635F696" w14:textId="3CFC9A81" w:rsidR="0096173F" w:rsidRDefault="00102481" w:rsidP="007C520F">
      <w:pPr>
        <w:pStyle w:val="ListParagraph"/>
        <w:widowControl w:val="0"/>
        <w:numPr>
          <w:ilvl w:val="0"/>
          <w:numId w:val="8"/>
        </w:numPr>
        <w:spacing w:line="360" w:lineRule="auto"/>
        <w:ind w:left="284" w:hanging="284"/>
        <w:rPr>
          <w:rFonts w:ascii="Verdana" w:hAnsi="Verdana"/>
          <w:color w:val="000000" w:themeColor="text1"/>
          <w:sz w:val="24"/>
          <w:szCs w:val="24"/>
          <w14:ligatures w14:val="none"/>
        </w:rPr>
      </w:pPr>
      <w:r>
        <w:rPr>
          <w:rFonts w:ascii="Verdana" w:hAnsi="Verdana"/>
          <w:noProof/>
          <w:sz w:val="24"/>
          <w:szCs w:val="24"/>
          <w14:ligatures w14:val="none"/>
          <w14:cntxtAlts w14:val="0"/>
        </w:rPr>
        <w:drawing>
          <wp:anchor distT="0" distB="0" distL="114300" distR="114300" simplePos="0" relativeHeight="251667456" behindDoc="1" locked="0" layoutInCell="1" allowOverlap="1" wp14:anchorId="58EB8F46" wp14:editId="0DD1A1F1">
            <wp:simplePos x="0" y="0"/>
            <wp:positionH relativeFrom="column">
              <wp:posOffset>2665028</wp:posOffset>
            </wp:positionH>
            <wp:positionV relativeFrom="paragraph">
              <wp:posOffset>1127720</wp:posOffset>
            </wp:positionV>
            <wp:extent cx="1197610" cy="1197610"/>
            <wp:effectExtent l="0" t="0" r="2540" b="2540"/>
            <wp:wrapTight wrapText="bothSides">
              <wp:wrapPolygon edited="0">
                <wp:start x="0" y="0"/>
                <wp:lineTo x="0" y="21302"/>
                <wp:lineTo x="21302" y="21302"/>
                <wp:lineTo x="21302" y="0"/>
                <wp:lineTo x="0" y="0"/>
              </wp:wrapPolygon>
            </wp:wrapTight>
            <wp:docPr id="11" name="Picture 11" descr="A picture containing small, kite, yellow, fl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uddy-kid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97610" cy="1197610"/>
                    </a:xfrm>
                    <a:prstGeom prst="rect">
                      <a:avLst/>
                    </a:prstGeom>
                  </pic:spPr>
                </pic:pic>
              </a:graphicData>
            </a:graphic>
            <wp14:sizeRelH relativeFrom="margin">
              <wp14:pctWidth>0</wp14:pctWidth>
            </wp14:sizeRelH>
            <wp14:sizeRelV relativeFrom="margin">
              <wp14:pctHeight>0</wp14:pctHeight>
            </wp14:sizeRelV>
          </wp:anchor>
        </w:drawing>
      </w:r>
      <w:r w:rsidR="0096173F" w:rsidRPr="005141F3">
        <w:rPr>
          <w:rFonts w:ascii="Verdana" w:hAnsi="Verdana"/>
          <w:color w:val="002060"/>
          <w:sz w:val="24"/>
          <w:szCs w:val="24"/>
          <w14:ligatures w14:val="none"/>
        </w:rPr>
        <w:t xml:space="preserve">Falkirk’s booklet ‘Making Sense of Sensory Behaviour’ </w:t>
      </w:r>
      <w:hyperlink r:id="rId26" w:history="1">
        <w:r w:rsidR="0096173F" w:rsidRPr="00217B9C">
          <w:rPr>
            <w:rStyle w:val="Hyperlink"/>
            <w:rFonts w:ascii="Verdana" w:hAnsi="Verdana"/>
            <w:sz w:val="24"/>
            <w:szCs w:val="24"/>
            <w14:ligatures w14:val="none"/>
          </w:rPr>
          <w:t>https://www.falkirk.gov.uk/services/social-care/disabilities/docs/young-people/Making%20Sense%20of%20Sensory%20Behaviour.pdf?v=201507131117</w:t>
        </w:r>
      </w:hyperlink>
      <w:r w:rsidR="0096173F">
        <w:rPr>
          <w:rFonts w:ascii="Verdana" w:hAnsi="Verdana"/>
          <w:color w:val="000000" w:themeColor="text1"/>
          <w:sz w:val="24"/>
          <w:szCs w:val="24"/>
          <w14:ligatures w14:val="none"/>
        </w:rPr>
        <w:t xml:space="preserve">  </w:t>
      </w:r>
    </w:p>
    <w:p w14:paraId="31997C1C" w14:textId="3A2BCA4C" w:rsidR="007E4277" w:rsidRDefault="007E4277" w:rsidP="007C520F">
      <w:pPr>
        <w:widowControl w:val="0"/>
        <w:ind w:left="284" w:hanging="284"/>
        <w:rPr>
          <w:rFonts w:ascii="Verdana" w:hAnsi="Verdana"/>
          <w:sz w:val="24"/>
          <w:szCs w:val="24"/>
          <w14:ligatures w14:val="none"/>
        </w:rPr>
      </w:pPr>
    </w:p>
    <w:p w14:paraId="5FE4EB52" w14:textId="6C2482C7" w:rsidR="00102481" w:rsidRDefault="00102481" w:rsidP="007C520F">
      <w:pPr>
        <w:widowControl w:val="0"/>
        <w:ind w:left="284" w:hanging="284"/>
        <w:rPr>
          <w:rFonts w:ascii="Verdana" w:hAnsi="Verdana"/>
          <w:sz w:val="24"/>
          <w:szCs w:val="24"/>
          <w14:ligatures w14:val="none"/>
        </w:rPr>
      </w:pPr>
    </w:p>
    <w:p w14:paraId="4FB9EBE7" w14:textId="4ABA3B3F" w:rsidR="00102481" w:rsidRDefault="00102481" w:rsidP="007C520F">
      <w:pPr>
        <w:widowControl w:val="0"/>
        <w:ind w:left="284" w:hanging="284"/>
        <w:rPr>
          <w:rFonts w:ascii="Verdana" w:hAnsi="Verdana"/>
          <w:sz w:val="24"/>
          <w:szCs w:val="24"/>
          <w14:ligatures w14:val="none"/>
        </w:rPr>
      </w:pPr>
    </w:p>
    <w:p w14:paraId="363D3127" w14:textId="649369E0" w:rsidR="00102481" w:rsidRDefault="00102481" w:rsidP="007C520F">
      <w:pPr>
        <w:widowControl w:val="0"/>
        <w:ind w:left="284" w:hanging="284"/>
        <w:rPr>
          <w:rFonts w:ascii="Verdana" w:hAnsi="Verdana"/>
          <w:sz w:val="24"/>
          <w:szCs w:val="24"/>
          <w14:ligatures w14:val="none"/>
        </w:rPr>
      </w:pPr>
    </w:p>
    <w:p w14:paraId="0651A5DF" w14:textId="77777777" w:rsidR="00102481" w:rsidRPr="007E4277" w:rsidRDefault="00102481" w:rsidP="007C520F">
      <w:pPr>
        <w:widowControl w:val="0"/>
        <w:ind w:left="284" w:hanging="284"/>
        <w:rPr>
          <w:rFonts w:ascii="Verdana" w:hAnsi="Verdana"/>
          <w:sz w:val="24"/>
          <w:szCs w:val="24"/>
          <w14:ligatures w14:val="none"/>
        </w:rPr>
      </w:pPr>
    </w:p>
    <w:p w14:paraId="660F7038" w14:textId="77777777" w:rsidR="00C5016C" w:rsidRDefault="00C5016C" w:rsidP="007C520F">
      <w:pPr>
        <w:widowControl w:val="0"/>
        <w:spacing w:line="360" w:lineRule="auto"/>
        <w:ind w:left="284" w:hanging="284"/>
        <w:rPr>
          <w:rFonts w:ascii="Verdana" w:hAnsi="Verdana"/>
          <w:b/>
          <w:bCs/>
          <w:color w:val="4472C4" w:themeColor="accent1"/>
          <w:sz w:val="24"/>
          <w:szCs w:val="24"/>
          <w14:ligatures w14:val="none"/>
        </w:rPr>
      </w:pPr>
    </w:p>
    <w:p w14:paraId="683B1B28" w14:textId="625EB33F" w:rsidR="007E4277" w:rsidRPr="00D30EE6" w:rsidRDefault="007E4277" w:rsidP="007C520F">
      <w:pPr>
        <w:widowControl w:val="0"/>
        <w:spacing w:line="360" w:lineRule="auto"/>
        <w:ind w:left="284" w:hanging="284"/>
        <w:rPr>
          <w:rFonts w:ascii="Verdana" w:hAnsi="Verdana"/>
          <w:b/>
          <w:bCs/>
          <w:color w:val="4472C4" w:themeColor="accent1"/>
          <w:sz w:val="24"/>
          <w:szCs w:val="24"/>
          <w14:ligatures w14:val="none"/>
        </w:rPr>
      </w:pPr>
      <w:r w:rsidRPr="00D30EE6">
        <w:rPr>
          <w:rFonts w:ascii="Verdana" w:hAnsi="Verdana"/>
          <w:b/>
          <w:bCs/>
          <w:color w:val="4472C4" w:themeColor="accent1"/>
          <w:sz w:val="24"/>
          <w:szCs w:val="24"/>
          <w14:ligatures w14:val="none"/>
        </w:rPr>
        <w:t>Social Communication and Play</w:t>
      </w:r>
      <w:r w:rsidR="003057DD" w:rsidRPr="00D30EE6">
        <w:rPr>
          <w:rFonts w:ascii="Verdana" w:hAnsi="Verdana"/>
          <w:b/>
          <w:bCs/>
          <w:color w:val="4472C4" w:themeColor="accent1"/>
          <w:sz w:val="24"/>
          <w:szCs w:val="24"/>
          <w14:ligatures w14:val="none"/>
        </w:rPr>
        <w:t>/Free time</w:t>
      </w:r>
    </w:p>
    <w:p w14:paraId="3E8DB755" w14:textId="3B255AA5" w:rsidR="007E4277" w:rsidRPr="005141F3" w:rsidRDefault="007E4277" w:rsidP="007C520F">
      <w:pPr>
        <w:pStyle w:val="ListParagraph"/>
        <w:widowControl w:val="0"/>
        <w:numPr>
          <w:ilvl w:val="0"/>
          <w:numId w:val="10"/>
        </w:numPr>
        <w:spacing w:line="360" w:lineRule="auto"/>
        <w:ind w:left="284" w:hanging="284"/>
        <w:rPr>
          <w:rFonts w:ascii="Verdana" w:hAnsi="Verdana"/>
          <w:color w:val="002060"/>
          <w:sz w:val="24"/>
          <w:szCs w:val="24"/>
          <w14:ligatures w14:val="none"/>
        </w:rPr>
      </w:pPr>
      <w:r w:rsidRPr="005141F3">
        <w:rPr>
          <w:rFonts w:ascii="Verdana" w:hAnsi="Verdana"/>
          <w:color w:val="002060"/>
          <w:sz w:val="24"/>
          <w:szCs w:val="24"/>
          <w14:ligatures w14:val="none"/>
        </w:rPr>
        <w:t xml:space="preserve">It is likely that the </w:t>
      </w:r>
      <w:r w:rsidR="005A40B7" w:rsidRPr="005141F3">
        <w:rPr>
          <w:rFonts w:ascii="Verdana" w:hAnsi="Verdana"/>
          <w:color w:val="002060"/>
          <w:sz w:val="24"/>
          <w:szCs w:val="24"/>
          <w14:ligatures w14:val="none"/>
        </w:rPr>
        <w:t>pupil</w:t>
      </w:r>
      <w:r w:rsidRPr="005141F3">
        <w:rPr>
          <w:rFonts w:ascii="Verdana" w:hAnsi="Verdana"/>
          <w:color w:val="002060"/>
          <w:sz w:val="24"/>
          <w:szCs w:val="24"/>
          <w14:ligatures w14:val="none"/>
        </w:rPr>
        <w:t>’s social understanding and social development will be different to that of their neurotypical peers</w:t>
      </w:r>
      <w:r w:rsidR="00AF4D74" w:rsidRPr="005141F3">
        <w:rPr>
          <w:rFonts w:ascii="Verdana" w:hAnsi="Verdana"/>
          <w:color w:val="002060"/>
          <w:sz w:val="24"/>
          <w:szCs w:val="24"/>
          <w14:ligatures w14:val="none"/>
        </w:rPr>
        <w:t>,</w:t>
      </w:r>
      <w:r w:rsidRPr="005141F3">
        <w:rPr>
          <w:rFonts w:ascii="Verdana" w:hAnsi="Verdana"/>
          <w:color w:val="002060"/>
          <w:sz w:val="24"/>
          <w:szCs w:val="24"/>
          <w14:ligatures w14:val="none"/>
        </w:rPr>
        <w:t xml:space="preserve"> and more support may need to be offered</w:t>
      </w:r>
      <w:r w:rsidR="00486EC8" w:rsidRPr="005141F3">
        <w:rPr>
          <w:rFonts w:ascii="Verdana" w:hAnsi="Verdana"/>
          <w:color w:val="002060"/>
          <w:sz w:val="24"/>
          <w:szCs w:val="24"/>
          <w14:ligatures w14:val="none"/>
        </w:rPr>
        <w:t>;</w:t>
      </w:r>
      <w:r w:rsidRPr="005141F3">
        <w:rPr>
          <w:rFonts w:ascii="Verdana" w:hAnsi="Verdana"/>
          <w:color w:val="002060"/>
          <w:sz w:val="24"/>
          <w:szCs w:val="24"/>
          <w14:ligatures w14:val="none"/>
        </w:rPr>
        <w:t xml:space="preserve"> </w:t>
      </w:r>
    </w:p>
    <w:p w14:paraId="5DBEFDA3" w14:textId="31DC8432" w:rsidR="007E4277" w:rsidRPr="005141F3" w:rsidRDefault="007E4277" w:rsidP="007C520F">
      <w:pPr>
        <w:pStyle w:val="ListParagraph"/>
        <w:widowControl w:val="0"/>
        <w:numPr>
          <w:ilvl w:val="0"/>
          <w:numId w:val="10"/>
        </w:numPr>
        <w:spacing w:line="360" w:lineRule="auto"/>
        <w:ind w:left="284" w:hanging="284"/>
        <w:rPr>
          <w:rFonts w:ascii="Verdana" w:hAnsi="Verdana"/>
          <w:color w:val="C00000"/>
          <w:sz w:val="24"/>
          <w:szCs w:val="24"/>
          <w14:ligatures w14:val="none"/>
        </w:rPr>
      </w:pPr>
      <w:r w:rsidRPr="005141F3">
        <w:rPr>
          <w:rFonts w:ascii="Verdana" w:hAnsi="Verdana"/>
          <w:color w:val="C00000"/>
          <w:sz w:val="24"/>
          <w:szCs w:val="24"/>
          <w14:ligatures w14:val="none"/>
        </w:rPr>
        <w:t>Consider how play</w:t>
      </w:r>
      <w:r w:rsidR="00737DEE" w:rsidRPr="005141F3">
        <w:rPr>
          <w:rFonts w:ascii="Verdana" w:hAnsi="Verdana"/>
          <w:color w:val="C00000"/>
          <w:sz w:val="24"/>
          <w:szCs w:val="24"/>
          <w14:ligatures w14:val="none"/>
        </w:rPr>
        <w:t>/free time</w:t>
      </w:r>
      <w:r w:rsidRPr="005141F3">
        <w:rPr>
          <w:rFonts w:ascii="Verdana" w:hAnsi="Verdana"/>
          <w:color w:val="C00000"/>
          <w:sz w:val="24"/>
          <w:szCs w:val="24"/>
          <w14:ligatures w14:val="none"/>
        </w:rPr>
        <w:t xml:space="preserve"> will be supported</w:t>
      </w:r>
      <w:r w:rsidR="00486EC8" w:rsidRPr="005141F3">
        <w:rPr>
          <w:rFonts w:ascii="Verdana" w:hAnsi="Verdana"/>
          <w:color w:val="C00000"/>
          <w:sz w:val="24"/>
          <w:szCs w:val="24"/>
          <w14:ligatures w14:val="none"/>
        </w:rPr>
        <w:t>;</w:t>
      </w:r>
      <w:r w:rsidRPr="005141F3">
        <w:rPr>
          <w:rFonts w:ascii="Verdana" w:hAnsi="Verdana"/>
          <w:color w:val="C00000"/>
          <w:sz w:val="24"/>
          <w:szCs w:val="24"/>
          <w14:ligatures w14:val="none"/>
        </w:rPr>
        <w:t xml:space="preserve"> </w:t>
      </w:r>
    </w:p>
    <w:p w14:paraId="0315342E" w14:textId="65B6D86E" w:rsidR="007E4277" w:rsidRPr="005141F3" w:rsidRDefault="00737DEE" w:rsidP="007C520F">
      <w:pPr>
        <w:pStyle w:val="ListParagraph"/>
        <w:widowControl w:val="0"/>
        <w:numPr>
          <w:ilvl w:val="0"/>
          <w:numId w:val="10"/>
        </w:numPr>
        <w:spacing w:line="360" w:lineRule="auto"/>
        <w:ind w:left="284" w:hanging="284"/>
        <w:rPr>
          <w:rFonts w:ascii="Verdana" w:hAnsi="Verdana"/>
          <w:color w:val="002060"/>
          <w:sz w:val="24"/>
          <w:szCs w:val="24"/>
          <w14:ligatures w14:val="none"/>
        </w:rPr>
      </w:pPr>
      <w:r w:rsidRPr="005141F3">
        <w:rPr>
          <w:rFonts w:ascii="Verdana" w:hAnsi="Verdana"/>
          <w:color w:val="002060"/>
          <w:sz w:val="24"/>
          <w:szCs w:val="24"/>
          <w14:ligatures w14:val="none"/>
        </w:rPr>
        <w:t>Pupils</w:t>
      </w:r>
      <w:r w:rsidR="007E4277" w:rsidRPr="005141F3">
        <w:rPr>
          <w:rFonts w:ascii="Verdana" w:hAnsi="Verdana"/>
          <w:color w:val="002060"/>
          <w:sz w:val="24"/>
          <w:szCs w:val="24"/>
          <w14:ligatures w14:val="none"/>
        </w:rPr>
        <w:t xml:space="preserve"> may need to be taught how to play with</w:t>
      </w:r>
      <w:r w:rsidRPr="005141F3">
        <w:rPr>
          <w:rFonts w:ascii="Verdana" w:hAnsi="Verdana"/>
          <w:color w:val="002060"/>
          <w:sz w:val="24"/>
          <w:szCs w:val="24"/>
          <w14:ligatures w14:val="none"/>
        </w:rPr>
        <w:t>/use</w:t>
      </w:r>
      <w:r w:rsidR="007E4277" w:rsidRPr="005141F3">
        <w:rPr>
          <w:rFonts w:ascii="Verdana" w:hAnsi="Verdana"/>
          <w:color w:val="002060"/>
          <w:sz w:val="24"/>
          <w:szCs w:val="24"/>
          <w14:ligatures w14:val="none"/>
        </w:rPr>
        <w:t xml:space="preserve"> resources</w:t>
      </w:r>
      <w:r w:rsidR="00486EC8" w:rsidRPr="005141F3">
        <w:rPr>
          <w:rFonts w:ascii="Verdana" w:hAnsi="Verdana"/>
          <w:color w:val="002060"/>
          <w:sz w:val="24"/>
          <w:szCs w:val="24"/>
          <w14:ligatures w14:val="none"/>
        </w:rPr>
        <w:t>;</w:t>
      </w:r>
      <w:r w:rsidR="007E4277" w:rsidRPr="005141F3">
        <w:rPr>
          <w:rFonts w:ascii="Verdana" w:hAnsi="Verdana"/>
          <w:color w:val="002060"/>
          <w:sz w:val="24"/>
          <w:szCs w:val="24"/>
          <w14:ligatures w14:val="none"/>
        </w:rPr>
        <w:t xml:space="preserve"> </w:t>
      </w:r>
    </w:p>
    <w:p w14:paraId="64B825FA" w14:textId="5527D8BA" w:rsidR="003B5584" w:rsidRPr="005141F3" w:rsidRDefault="003B5584" w:rsidP="007C520F">
      <w:pPr>
        <w:pStyle w:val="ListParagraph"/>
        <w:widowControl w:val="0"/>
        <w:numPr>
          <w:ilvl w:val="0"/>
          <w:numId w:val="10"/>
        </w:numPr>
        <w:spacing w:line="360" w:lineRule="auto"/>
        <w:ind w:left="284" w:hanging="284"/>
        <w:rPr>
          <w:rFonts w:ascii="Verdana" w:hAnsi="Verdana"/>
          <w:color w:val="C00000"/>
          <w:sz w:val="24"/>
          <w:szCs w:val="24"/>
          <w14:ligatures w14:val="none"/>
        </w:rPr>
      </w:pPr>
      <w:r w:rsidRPr="005141F3">
        <w:rPr>
          <w:rFonts w:ascii="Verdana" w:hAnsi="Verdana"/>
          <w:color w:val="C00000"/>
          <w:sz w:val="24"/>
          <w:szCs w:val="24"/>
          <w14:ligatures w14:val="none"/>
        </w:rPr>
        <w:t>Pupils may benefit from time as ‘helpers’ with younger peers to enable continued access to resources and experiences appropriate to their level of social development</w:t>
      </w:r>
      <w:r w:rsidR="00486EC8" w:rsidRPr="005141F3">
        <w:rPr>
          <w:rFonts w:ascii="Verdana" w:hAnsi="Verdana"/>
          <w:color w:val="C00000"/>
          <w:sz w:val="24"/>
          <w:szCs w:val="24"/>
          <w14:ligatures w14:val="none"/>
        </w:rPr>
        <w:t>;</w:t>
      </w:r>
    </w:p>
    <w:p w14:paraId="018B5863" w14:textId="50B40E08" w:rsidR="00102481" w:rsidRPr="009B5967" w:rsidRDefault="003057DD" w:rsidP="007C520F">
      <w:pPr>
        <w:pStyle w:val="ListParagraph"/>
        <w:widowControl w:val="0"/>
        <w:numPr>
          <w:ilvl w:val="0"/>
          <w:numId w:val="10"/>
        </w:numPr>
        <w:spacing w:line="360" w:lineRule="auto"/>
        <w:ind w:left="284" w:hanging="284"/>
        <w:rPr>
          <w:rFonts w:ascii="Verdana" w:hAnsi="Verdana"/>
          <w:color w:val="002060"/>
          <w:sz w:val="24"/>
          <w:szCs w:val="24"/>
          <w14:ligatures w14:val="none"/>
        </w:rPr>
      </w:pPr>
      <w:r w:rsidRPr="005141F3">
        <w:rPr>
          <w:rFonts w:ascii="Verdana" w:hAnsi="Verdana"/>
          <w:color w:val="002060"/>
          <w:sz w:val="24"/>
          <w:szCs w:val="24"/>
          <w14:ligatures w14:val="none"/>
        </w:rPr>
        <w:t>Pupils may benefit from access to an alternative area at break and lunch times</w:t>
      </w:r>
      <w:r w:rsidR="000F0FEE" w:rsidRPr="005141F3">
        <w:rPr>
          <w:rFonts w:ascii="Verdana" w:hAnsi="Verdana"/>
          <w:color w:val="002060"/>
          <w:sz w:val="24"/>
          <w:szCs w:val="24"/>
          <w14:ligatures w14:val="none"/>
        </w:rPr>
        <w:t>;</w:t>
      </w:r>
    </w:p>
    <w:p w14:paraId="77A69E60" w14:textId="77777777" w:rsidR="00950D96" w:rsidRDefault="00950D96" w:rsidP="00950D96">
      <w:pPr>
        <w:pStyle w:val="ListParagraph"/>
        <w:widowControl w:val="0"/>
        <w:spacing w:line="360" w:lineRule="auto"/>
        <w:ind w:left="284"/>
        <w:rPr>
          <w:rFonts w:ascii="Verdana" w:hAnsi="Verdana"/>
          <w:color w:val="C00000"/>
          <w:sz w:val="24"/>
          <w:szCs w:val="24"/>
          <w14:ligatures w14:val="none"/>
        </w:rPr>
      </w:pPr>
    </w:p>
    <w:p w14:paraId="4E69E47C" w14:textId="3B77A2A0" w:rsidR="006E2614" w:rsidRPr="005141F3" w:rsidRDefault="006E2614" w:rsidP="007C520F">
      <w:pPr>
        <w:pStyle w:val="ListParagraph"/>
        <w:widowControl w:val="0"/>
        <w:numPr>
          <w:ilvl w:val="0"/>
          <w:numId w:val="10"/>
        </w:numPr>
        <w:spacing w:line="360" w:lineRule="auto"/>
        <w:ind w:left="284" w:hanging="284"/>
        <w:rPr>
          <w:rFonts w:ascii="Verdana" w:hAnsi="Verdana"/>
          <w:color w:val="C00000"/>
          <w:sz w:val="24"/>
          <w:szCs w:val="24"/>
          <w14:ligatures w14:val="none"/>
        </w:rPr>
      </w:pPr>
      <w:r w:rsidRPr="005141F3">
        <w:rPr>
          <w:rFonts w:ascii="Verdana" w:hAnsi="Verdana"/>
          <w:color w:val="C00000"/>
          <w:sz w:val="24"/>
          <w:szCs w:val="24"/>
          <w14:ligatures w14:val="none"/>
        </w:rPr>
        <w:t>Pupils may benefit from encouragement to join break time clubs</w:t>
      </w:r>
      <w:r w:rsidR="00E04950">
        <w:rPr>
          <w:rFonts w:ascii="Verdana" w:hAnsi="Verdana"/>
          <w:color w:val="C00000"/>
          <w:sz w:val="24"/>
          <w:szCs w:val="24"/>
          <w14:ligatures w14:val="none"/>
        </w:rPr>
        <w:t>, access in</w:t>
      </w:r>
      <w:r w:rsidR="00250191">
        <w:rPr>
          <w:rFonts w:ascii="Verdana" w:hAnsi="Verdana"/>
          <w:color w:val="C00000"/>
          <w:sz w:val="24"/>
          <w:szCs w:val="24"/>
          <w14:ligatures w14:val="none"/>
        </w:rPr>
        <w:t>door spaces</w:t>
      </w:r>
      <w:r w:rsidRPr="005141F3">
        <w:rPr>
          <w:rFonts w:ascii="Verdana" w:hAnsi="Verdana"/>
          <w:color w:val="C00000"/>
          <w:sz w:val="24"/>
          <w:szCs w:val="24"/>
          <w14:ligatures w14:val="none"/>
        </w:rPr>
        <w:t xml:space="preserve"> or support to initiate group</w:t>
      </w:r>
      <w:r w:rsidR="005E27D4" w:rsidRPr="005141F3">
        <w:rPr>
          <w:rFonts w:ascii="Verdana" w:hAnsi="Verdana"/>
          <w:color w:val="C00000"/>
          <w:sz w:val="24"/>
          <w:szCs w:val="24"/>
          <w14:ligatures w14:val="none"/>
        </w:rPr>
        <w:t>s based on their interests</w:t>
      </w:r>
      <w:r w:rsidR="000F0FEE" w:rsidRPr="005141F3">
        <w:rPr>
          <w:rFonts w:ascii="Verdana" w:hAnsi="Verdana"/>
          <w:color w:val="C00000"/>
          <w:sz w:val="24"/>
          <w:szCs w:val="24"/>
          <w14:ligatures w14:val="none"/>
        </w:rPr>
        <w:t>;</w:t>
      </w:r>
    </w:p>
    <w:p w14:paraId="37845DDB" w14:textId="3BE39E52" w:rsidR="007E4277" w:rsidRDefault="007E4277" w:rsidP="007C520F">
      <w:pPr>
        <w:pStyle w:val="ListParagraph"/>
        <w:widowControl w:val="0"/>
        <w:numPr>
          <w:ilvl w:val="0"/>
          <w:numId w:val="10"/>
        </w:numPr>
        <w:spacing w:line="360" w:lineRule="auto"/>
        <w:ind w:left="284" w:hanging="284"/>
        <w:rPr>
          <w:rFonts w:ascii="Verdana" w:hAnsi="Verdana"/>
          <w:sz w:val="24"/>
          <w:szCs w:val="24"/>
          <w14:ligatures w14:val="none"/>
        </w:rPr>
      </w:pPr>
      <w:r w:rsidRPr="005141F3">
        <w:rPr>
          <w:rFonts w:ascii="Verdana" w:hAnsi="Verdana"/>
          <w:color w:val="002060"/>
          <w:sz w:val="24"/>
          <w:szCs w:val="24"/>
          <w14:ligatures w14:val="none"/>
        </w:rPr>
        <w:t>It may be useful to support children’s social understanding through the use of social stories</w:t>
      </w:r>
      <w:r w:rsidR="00157250" w:rsidRPr="005141F3">
        <w:rPr>
          <w:rFonts w:ascii="Verdana" w:hAnsi="Verdana"/>
          <w:color w:val="002060"/>
          <w:sz w:val="24"/>
          <w:szCs w:val="24"/>
          <w14:ligatures w14:val="none"/>
        </w:rPr>
        <w:t xml:space="preserve"> or social articles for older pupils</w:t>
      </w:r>
      <w:r w:rsidRPr="005141F3">
        <w:rPr>
          <w:rFonts w:ascii="Verdana" w:hAnsi="Verdana"/>
          <w:color w:val="002060"/>
          <w:sz w:val="24"/>
          <w:szCs w:val="24"/>
          <w14:ligatures w14:val="none"/>
        </w:rPr>
        <w:t>. For example</w:t>
      </w:r>
      <w:r w:rsidR="00EE76F2" w:rsidRPr="005141F3">
        <w:rPr>
          <w:rFonts w:ascii="Verdana" w:hAnsi="Verdana"/>
          <w:color w:val="002060"/>
          <w:sz w:val="24"/>
          <w:szCs w:val="24"/>
          <w14:ligatures w14:val="none"/>
        </w:rPr>
        <w:t>,</w:t>
      </w:r>
      <w:r w:rsidRPr="005141F3">
        <w:rPr>
          <w:rFonts w:ascii="Verdana" w:hAnsi="Verdana"/>
          <w:color w:val="002060"/>
          <w:sz w:val="24"/>
          <w:szCs w:val="24"/>
          <w14:ligatures w14:val="none"/>
        </w:rPr>
        <w:t xml:space="preserve"> a story that explains the routine of the day, the environment, why we go to school</w:t>
      </w:r>
      <w:r w:rsidR="00157250" w:rsidRPr="005141F3">
        <w:rPr>
          <w:rFonts w:ascii="Verdana" w:hAnsi="Verdana"/>
          <w:color w:val="002060"/>
          <w:sz w:val="24"/>
          <w:szCs w:val="24"/>
          <w14:ligatures w14:val="none"/>
        </w:rPr>
        <w:t xml:space="preserve"> or </w:t>
      </w:r>
      <w:r w:rsidRPr="005141F3">
        <w:rPr>
          <w:rFonts w:ascii="Verdana" w:hAnsi="Verdana"/>
          <w:color w:val="002060"/>
          <w:sz w:val="24"/>
          <w:szCs w:val="24"/>
          <w14:ligatures w14:val="none"/>
        </w:rPr>
        <w:t xml:space="preserve">expectations of on the environment.  More information regarding social stories can be found here: </w:t>
      </w:r>
      <w:hyperlink r:id="rId27" w:history="1">
        <w:r w:rsidR="00EE76F2" w:rsidRPr="004C1D42">
          <w:rPr>
            <w:rStyle w:val="Hyperlink"/>
            <w:rFonts w:ascii="Verdana" w:hAnsi="Verdana"/>
            <w:sz w:val="24"/>
            <w:szCs w:val="24"/>
            <w14:ligatures w14:val="none"/>
          </w:rPr>
          <w:t>https://carolgraysocialstories.com/social-stories/</w:t>
        </w:r>
      </w:hyperlink>
      <w:r w:rsidR="00EE76F2">
        <w:rPr>
          <w:rFonts w:ascii="Verdana" w:hAnsi="Verdana"/>
          <w:sz w:val="24"/>
          <w:szCs w:val="24"/>
          <w14:ligatures w14:val="none"/>
        </w:rPr>
        <w:t xml:space="preserve"> </w:t>
      </w:r>
    </w:p>
    <w:p w14:paraId="2BBA224E" w14:textId="3CB13FE8" w:rsidR="00157250" w:rsidRDefault="00132EE0" w:rsidP="007C520F">
      <w:pPr>
        <w:pStyle w:val="ListParagraph"/>
        <w:widowControl w:val="0"/>
        <w:numPr>
          <w:ilvl w:val="0"/>
          <w:numId w:val="10"/>
        </w:numPr>
        <w:spacing w:line="360" w:lineRule="auto"/>
        <w:ind w:left="284" w:hanging="284"/>
        <w:rPr>
          <w:rFonts w:ascii="Verdana" w:hAnsi="Verdana"/>
          <w:color w:val="C00000"/>
          <w:sz w:val="24"/>
          <w:szCs w:val="24"/>
          <w14:ligatures w14:val="none"/>
        </w:rPr>
      </w:pPr>
      <w:r>
        <w:rPr>
          <w:rFonts w:ascii="Verdana" w:hAnsi="Verdana"/>
          <w:color w:val="C00000"/>
          <w:sz w:val="24"/>
          <w:szCs w:val="24"/>
          <w14:ligatures w14:val="none"/>
        </w:rPr>
        <w:t>“</w:t>
      </w:r>
      <w:r w:rsidR="000C08DB">
        <w:rPr>
          <w:rFonts w:ascii="Verdana" w:hAnsi="Verdana"/>
          <w:color w:val="C00000"/>
          <w:sz w:val="24"/>
          <w:szCs w:val="24"/>
          <w14:ligatures w14:val="none"/>
        </w:rPr>
        <w:t>The New Social S</w:t>
      </w:r>
      <w:r w:rsidR="001461A7">
        <w:rPr>
          <w:rFonts w:ascii="Verdana" w:hAnsi="Verdana"/>
          <w:color w:val="C00000"/>
          <w:sz w:val="24"/>
          <w:szCs w:val="24"/>
          <w14:ligatures w14:val="none"/>
        </w:rPr>
        <w:t>tory Book</w:t>
      </w:r>
      <w:r>
        <w:rPr>
          <w:rFonts w:ascii="Verdana" w:hAnsi="Verdana"/>
          <w:color w:val="C00000"/>
          <w:sz w:val="24"/>
          <w:szCs w:val="24"/>
          <w14:ligatures w14:val="none"/>
        </w:rPr>
        <w:t>”</w:t>
      </w:r>
      <w:r w:rsidR="001461A7">
        <w:rPr>
          <w:rFonts w:ascii="Verdana" w:hAnsi="Verdana"/>
          <w:color w:val="C00000"/>
          <w:sz w:val="24"/>
          <w:szCs w:val="24"/>
          <w14:ligatures w14:val="none"/>
        </w:rPr>
        <w:t xml:space="preserve"> by Carol Gray is </w:t>
      </w:r>
      <w:r w:rsidR="00B72F31">
        <w:rPr>
          <w:rFonts w:ascii="Verdana" w:hAnsi="Verdana"/>
          <w:color w:val="C00000"/>
          <w:sz w:val="24"/>
          <w:szCs w:val="24"/>
          <w14:ligatures w14:val="none"/>
        </w:rPr>
        <w:t xml:space="preserve">also </w:t>
      </w:r>
      <w:r w:rsidR="001461A7">
        <w:rPr>
          <w:rFonts w:ascii="Verdana" w:hAnsi="Verdana"/>
          <w:color w:val="C00000"/>
          <w:sz w:val="24"/>
          <w:szCs w:val="24"/>
          <w14:ligatures w14:val="none"/>
        </w:rPr>
        <w:t>recommended</w:t>
      </w:r>
      <w:r w:rsidR="00B72F31">
        <w:rPr>
          <w:rFonts w:ascii="Verdana" w:hAnsi="Verdana"/>
          <w:color w:val="C00000"/>
          <w:sz w:val="24"/>
          <w:szCs w:val="24"/>
          <w14:ligatures w14:val="none"/>
        </w:rPr>
        <w:t xml:space="preserve">: </w:t>
      </w:r>
      <w:hyperlink r:id="rId28" w:history="1">
        <w:r w:rsidR="007C520F" w:rsidRPr="00AE252F">
          <w:rPr>
            <w:rStyle w:val="Hyperlink"/>
            <w:rFonts w:ascii="Verdana" w:hAnsi="Verdana"/>
            <w:sz w:val="24"/>
            <w:szCs w:val="24"/>
            <w14:ligatures w14:val="none"/>
          </w:rPr>
          <w:t>https://www.waterstones.com/book/the-new-social-story-book-tm/carol-gray//9781941765166?awaid=3787&amp;utm_source=redbrain&amp;utm_medium=shopping&amp;utm_campaign=css&amp;gclid=EAIaIQobChMInrGKoLvH6QIVDOztCh18GwLLEAQYAyABEgK_xfD_BwE&amp;awc=3787_1590150359_10bd83ba3e7e0ee91e62c9b85163eb66</w:t>
        </w:r>
      </w:hyperlink>
      <w:r w:rsidR="00BB2274">
        <w:rPr>
          <w:rFonts w:ascii="Verdana" w:hAnsi="Verdana"/>
          <w:color w:val="C00000"/>
          <w:sz w:val="24"/>
          <w:szCs w:val="24"/>
          <w14:ligatures w14:val="none"/>
        </w:rPr>
        <w:t xml:space="preserve"> </w:t>
      </w:r>
      <w:r w:rsidR="00157250" w:rsidRPr="005141F3">
        <w:rPr>
          <w:rFonts w:ascii="Verdana" w:hAnsi="Verdana"/>
          <w:color w:val="C00000"/>
          <w:sz w:val="24"/>
          <w:szCs w:val="24"/>
          <w14:ligatures w14:val="none"/>
        </w:rPr>
        <w:t xml:space="preserve">and </w:t>
      </w:r>
      <w:r w:rsidR="007358B3">
        <w:rPr>
          <w:rFonts w:ascii="Verdana" w:hAnsi="Verdana"/>
          <w:color w:val="C00000"/>
          <w:sz w:val="24"/>
          <w:szCs w:val="24"/>
          <w14:ligatures w14:val="none"/>
        </w:rPr>
        <w:t xml:space="preserve">staff </w:t>
      </w:r>
      <w:r w:rsidR="00157250" w:rsidRPr="005141F3">
        <w:rPr>
          <w:rFonts w:ascii="Verdana" w:hAnsi="Verdana"/>
          <w:color w:val="C00000"/>
          <w:sz w:val="24"/>
          <w:szCs w:val="24"/>
          <w14:ligatures w14:val="none"/>
        </w:rPr>
        <w:t xml:space="preserve">training </w:t>
      </w:r>
      <w:r w:rsidR="007358B3">
        <w:rPr>
          <w:rFonts w:ascii="Verdana" w:hAnsi="Verdana"/>
          <w:color w:val="C00000"/>
          <w:sz w:val="24"/>
          <w:szCs w:val="24"/>
          <w14:ligatures w14:val="none"/>
        </w:rPr>
        <w:t xml:space="preserve">on Social Stories is </w:t>
      </w:r>
      <w:r w:rsidR="00157250" w:rsidRPr="005141F3">
        <w:rPr>
          <w:rFonts w:ascii="Verdana" w:hAnsi="Verdana"/>
          <w:color w:val="C00000"/>
          <w:sz w:val="24"/>
          <w:szCs w:val="24"/>
          <w14:ligatures w14:val="none"/>
        </w:rPr>
        <w:t>available f</w:t>
      </w:r>
      <w:r w:rsidR="007358B3">
        <w:rPr>
          <w:rFonts w:ascii="Verdana" w:hAnsi="Verdana"/>
          <w:color w:val="C00000"/>
          <w:sz w:val="24"/>
          <w:szCs w:val="24"/>
          <w14:ligatures w14:val="none"/>
        </w:rPr>
        <w:t>rom the</w:t>
      </w:r>
      <w:r w:rsidR="00482E59">
        <w:rPr>
          <w:rFonts w:ascii="Verdana" w:hAnsi="Verdana"/>
          <w:color w:val="C00000"/>
          <w:sz w:val="24"/>
          <w:szCs w:val="24"/>
          <w14:ligatures w14:val="none"/>
        </w:rPr>
        <w:t xml:space="preserve"> Autism &amp;</w:t>
      </w:r>
      <w:r w:rsidR="00157250" w:rsidRPr="005141F3">
        <w:rPr>
          <w:rFonts w:ascii="Verdana" w:hAnsi="Verdana"/>
          <w:color w:val="C00000"/>
          <w:sz w:val="24"/>
          <w:szCs w:val="24"/>
          <w14:ligatures w14:val="none"/>
        </w:rPr>
        <w:t xml:space="preserve"> Soc</w:t>
      </w:r>
      <w:r w:rsidR="007358B3">
        <w:rPr>
          <w:rFonts w:ascii="Verdana" w:hAnsi="Verdana"/>
          <w:color w:val="C00000"/>
          <w:sz w:val="24"/>
          <w:szCs w:val="24"/>
          <w14:ligatures w14:val="none"/>
        </w:rPr>
        <w:t>ial</w:t>
      </w:r>
      <w:r w:rsidR="00157250" w:rsidRPr="005141F3">
        <w:rPr>
          <w:rFonts w:ascii="Verdana" w:hAnsi="Verdana"/>
          <w:color w:val="C00000"/>
          <w:sz w:val="24"/>
          <w:szCs w:val="24"/>
          <w14:ligatures w14:val="none"/>
        </w:rPr>
        <w:t xml:space="preserve"> Com</w:t>
      </w:r>
      <w:r w:rsidR="007358B3">
        <w:rPr>
          <w:rFonts w:ascii="Verdana" w:hAnsi="Verdana"/>
          <w:color w:val="C00000"/>
          <w:sz w:val="24"/>
          <w:szCs w:val="24"/>
          <w14:ligatures w14:val="none"/>
        </w:rPr>
        <w:t>munication</w:t>
      </w:r>
      <w:r w:rsidR="00157250" w:rsidRPr="005141F3">
        <w:rPr>
          <w:rFonts w:ascii="Verdana" w:hAnsi="Verdana"/>
          <w:color w:val="C00000"/>
          <w:sz w:val="24"/>
          <w:szCs w:val="24"/>
          <w14:ligatures w14:val="none"/>
        </w:rPr>
        <w:t xml:space="preserve"> Team</w:t>
      </w:r>
      <w:r w:rsidR="007358B3">
        <w:rPr>
          <w:rFonts w:ascii="Verdana" w:hAnsi="Verdana"/>
          <w:color w:val="C00000"/>
          <w:sz w:val="24"/>
          <w:szCs w:val="24"/>
          <w14:ligatures w14:val="none"/>
        </w:rPr>
        <w:t xml:space="preserve"> – please contact your advisory teacher for details.</w:t>
      </w:r>
    </w:p>
    <w:p w14:paraId="4A95A31E" w14:textId="3A8781A1" w:rsidR="00102481" w:rsidRPr="005141F3" w:rsidRDefault="00102481" w:rsidP="007C520F">
      <w:pPr>
        <w:pStyle w:val="ListParagraph"/>
        <w:widowControl w:val="0"/>
        <w:spacing w:line="360" w:lineRule="auto"/>
        <w:ind w:left="284" w:hanging="284"/>
        <w:rPr>
          <w:rFonts w:ascii="Verdana" w:hAnsi="Verdana"/>
          <w:color w:val="C00000"/>
          <w:sz w:val="24"/>
          <w:szCs w:val="24"/>
          <w14:ligatures w14:val="none"/>
        </w:rPr>
      </w:pPr>
      <w:r>
        <w:rPr>
          <w:rFonts w:ascii="Verdana" w:hAnsi="Verdana"/>
          <w:noProof/>
          <w:sz w:val="24"/>
          <w:szCs w:val="24"/>
          <w14:ligatures w14:val="none"/>
          <w14:cntxtAlts w14:val="0"/>
        </w:rPr>
        <w:drawing>
          <wp:anchor distT="0" distB="0" distL="114300" distR="114300" simplePos="0" relativeHeight="251668480" behindDoc="1" locked="0" layoutInCell="1" allowOverlap="1" wp14:anchorId="0C73AA46" wp14:editId="762F137B">
            <wp:simplePos x="0" y="0"/>
            <wp:positionH relativeFrom="column">
              <wp:posOffset>2159165</wp:posOffset>
            </wp:positionH>
            <wp:positionV relativeFrom="paragraph">
              <wp:posOffset>247636</wp:posOffset>
            </wp:positionV>
            <wp:extent cx="2002974" cy="1238223"/>
            <wp:effectExtent l="0" t="0" r="0" b="635"/>
            <wp:wrapNone/>
            <wp:docPr id="12" name="Picture 12" descr="A close up of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nsory Conference Graphic.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2974" cy="1238223"/>
                    </a:xfrm>
                    <a:prstGeom prst="rect">
                      <a:avLst/>
                    </a:prstGeom>
                  </pic:spPr>
                </pic:pic>
              </a:graphicData>
            </a:graphic>
            <wp14:sizeRelH relativeFrom="margin">
              <wp14:pctWidth>0</wp14:pctWidth>
            </wp14:sizeRelH>
            <wp14:sizeRelV relativeFrom="margin">
              <wp14:pctHeight>0</wp14:pctHeight>
            </wp14:sizeRelV>
          </wp:anchor>
        </w:drawing>
      </w:r>
    </w:p>
    <w:p w14:paraId="3532704E" w14:textId="3EA69F7C" w:rsidR="007E4277" w:rsidRDefault="007E4277" w:rsidP="007C520F">
      <w:pPr>
        <w:widowControl w:val="0"/>
        <w:spacing w:line="360" w:lineRule="auto"/>
        <w:ind w:left="284" w:hanging="284"/>
        <w:rPr>
          <w:rFonts w:ascii="Verdana" w:hAnsi="Verdana"/>
          <w:sz w:val="24"/>
          <w:szCs w:val="24"/>
          <w14:ligatures w14:val="none"/>
        </w:rPr>
      </w:pPr>
    </w:p>
    <w:p w14:paraId="02687331" w14:textId="2DDA469C" w:rsidR="00102481" w:rsidRDefault="00102481" w:rsidP="007C520F">
      <w:pPr>
        <w:widowControl w:val="0"/>
        <w:spacing w:line="360" w:lineRule="auto"/>
        <w:ind w:left="284" w:hanging="284"/>
        <w:rPr>
          <w:rFonts w:ascii="Verdana" w:hAnsi="Verdana"/>
          <w:sz w:val="24"/>
          <w:szCs w:val="24"/>
          <w14:ligatures w14:val="none"/>
        </w:rPr>
      </w:pPr>
    </w:p>
    <w:p w14:paraId="36CB77E9" w14:textId="20915610" w:rsidR="00102481" w:rsidRDefault="00102481" w:rsidP="007C520F">
      <w:pPr>
        <w:widowControl w:val="0"/>
        <w:spacing w:line="360" w:lineRule="auto"/>
        <w:ind w:left="284" w:hanging="284"/>
        <w:rPr>
          <w:rFonts w:ascii="Verdana" w:hAnsi="Verdana"/>
          <w:sz w:val="24"/>
          <w:szCs w:val="24"/>
          <w14:ligatures w14:val="none"/>
        </w:rPr>
      </w:pPr>
    </w:p>
    <w:p w14:paraId="34EA636A" w14:textId="77777777" w:rsidR="00C5016C" w:rsidRDefault="00C5016C" w:rsidP="00C25921">
      <w:pPr>
        <w:widowControl w:val="0"/>
        <w:spacing w:line="360" w:lineRule="auto"/>
        <w:rPr>
          <w:rFonts w:ascii="Verdana" w:hAnsi="Verdana"/>
          <w:b/>
          <w:bCs/>
          <w:color w:val="C00000"/>
          <w:sz w:val="24"/>
          <w:szCs w:val="24"/>
          <w14:ligatures w14:val="none"/>
        </w:rPr>
      </w:pPr>
    </w:p>
    <w:p w14:paraId="6B0B275E" w14:textId="6406023F" w:rsidR="007E4277" w:rsidRPr="00102481" w:rsidRDefault="007E4277" w:rsidP="007C520F">
      <w:pPr>
        <w:widowControl w:val="0"/>
        <w:spacing w:line="360" w:lineRule="auto"/>
        <w:ind w:left="284" w:hanging="284"/>
        <w:rPr>
          <w:rFonts w:ascii="Verdana" w:hAnsi="Verdana"/>
          <w:b/>
          <w:bCs/>
          <w:color w:val="C00000"/>
          <w:sz w:val="24"/>
          <w:szCs w:val="24"/>
          <w14:ligatures w14:val="none"/>
        </w:rPr>
      </w:pPr>
      <w:r w:rsidRPr="00102481">
        <w:rPr>
          <w:rFonts w:ascii="Verdana" w:hAnsi="Verdana"/>
          <w:b/>
          <w:bCs/>
          <w:color w:val="C00000"/>
          <w:sz w:val="24"/>
          <w:szCs w:val="24"/>
          <w14:ligatures w14:val="none"/>
        </w:rPr>
        <w:t>Emotional Understanding and Self</w:t>
      </w:r>
      <w:r w:rsidR="00EE76F2" w:rsidRPr="00102481">
        <w:rPr>
          <w:rFonts w:ascii="Verdana" w:hAnsi="Verdana"/>
          <w:b/>
          <w:bCs/>
          <w:color w:val="C00000"/>
          <w:sz w:val="24"/>
          <w:szCs w:val="24"/>
          <w14:ligatures w14:val="none"/>
        </w:rPr>
        <w:t>-</w:t>
      </w:r>
      <w:r w:rsidRPr="00102481">
        <w:rPr>
          <w:rFonts w:ascii="Verdana" w:hAnsi="Verdana"/>
          <w:b/>
          <w:bCs/>
          <w:color w:val="C00000"/>
          <w:sz w:val="24"/>
          <w:szCs w:val="24"/>
          <w14:ligatures w14:val="none"/>
        </w:rPr>
        <w:t>Regulation</w:t>
      </w:r>
      <w:r w:rsidR="0063671C">
        <w:rPr>
          <w:rFonts w:ascii="Verdana" w:hAnsi="Verdana"/>
          <w:b/>
          <w:bCs/>
          <w:color w:val="C00000"/>
          <w:sz w:val="24"/>
          <w:szCs w:val="24"/>
          <w14:ligatures w14:val="none"/>
        </w:rPr>
        <w:t>:</w:t>
      </w:r>
    </w:p>
    <w:p w14:paraId="25F2227B" w14:textId="7863FECD" w:rsidR="007E4277" w:rsidRPr="005141F3" w:rsidRDefault="007E4277" w:rsidP="007C520F">
      <w:pPr>
        <w:pStyle w:val="ListParagraph"/>
        <w:widowControl w:val="0"/>
        <w:numPr>
          <w:ilvl w:val="0"/>
          <w:numId w:val="11"/>
        </w:numPr>
        <w:spacing w:line="360" w:lineRule="auto"/>
        <w:ind w:left="284" w:hanging="284"/>
        <w:rPr>
          <w:rFonts w:ascii="Verdana" w:hAnsi="Verdana"/>
          <w:color w:val="002060"/>
          <w:sz w:val="24"/>
          <w:szCs w:val="24"/>
          <w14:ligatures w14:val="none"/>
        </w:rPr>
      </w:pPr>
      <w:r w:rsidRPr="005141F3">
        <w:rPr>
          <w:rFonts w:ascii="Verdana" w:hAnsi="Verdana"/>
          <w:color w:val="002060"/>
          <w:sz w:val="24"/>
          <w:szCs w:val="24"/>
          <w14:ligatures w14:val="none"/>
        </w:rPr>
        <w:t xml:space="preserve">The use of specific techniques may be helpful to support the pupil to develop their ability to regulate their emotions and school may like to look at the resource: ‘Zones of Regulation’ </w:t>
      </w:r>
      <w:r w:rsidR="00EB13E9">
        <w:rPr>
          <w:rFonts w:ascii="Verdana" w:hAnsi="Verdana"/>
          <w:color w:val="002060"/>
          <w:sz w:val="24"/>
          <w:szCs w:val="24"/>
          <w14:ligatures w14:val="none"/>
        </w:rPr>
        <w:t>by Leah</w:t>
      </w:r>
      <w:r w:rsidR="000805C6">
        <w:rPr>
          <w:rFonts w:ascii="Verdana" w:hAnsi="Verdana"/>
          <w:color w:val="002060"/>
          <w:sz w:val="24"/>
          <w:szCs w:val="24"/>
          <w14:ligatures w14:val="none"/>
        </w:rPr>
        <w:t xml:space="preserve"> M.</w:t>
      </w:r>
      <w:r w:rsidR="00EB13E9">
        <w:rPr>
          <w:rFonts w:ascii="Verdana" w:hAnsi="Verdana"/>
          <w:color w:val="002060"/>
          <w:sz w:val="24"/>
          <w:szCs w:val="24"/>
          <w14:ligatures w14:val="none"/>
        </w:rPr>
        <w:t xml:space="preserve"> Kuypers</w:t>
      </w:r>
      <w:r w:rsidR="007E20AC" w:rsidRPr="005141F3">
        <w:rPr>
          <w:rFonts w:ascii="Verdana" w:hAnsi="Verdana"/>
          <w:color w:val="002060"/>
          <w:sz w:val="24"/>
          <w:szCs w:val="24"/>
          <w14:ligatures w14:val="none"/>
        </w:rPr>
        <w:t xml:space="preserve"> </w:t>
      </w:r>
      <w:r w:rsidRPr="005141F3">
        <w:rPr>
          <w:rFonts w:ascii="Verdana" w:hAnsi="Verdana"/>
          <w:color w:val="002060"/>
          <w:sz w:val="24"/>
          <w:szCs w:val="24"/>
          <w14:ligatures w14:val="none"/>
        </w:rPr>
        <w:t>in order to increase the pupil’s emotional understanding and ability to self-regulate</w:t>
      </w:r>
      <w:r w:rsidR="007E20AC" w:rsidRPr="005141F3">
        <w:rPr>
          <w:rFonts w:ascii="Verdana" w:hAnsi="Verdana"/>
          <w:color w:val="002060"/>
          <w:sz w:val="24"/>
          <w:szCs w:val="24"/>
          <w14:ligatures w14:val="none"/>
        </w:rPr>
        <w:t>;</w:t>
      </w:r>
      <w:r w:rsidRPr="005141F3">
        <w:rPr>
          <w:rFonts w:ascii="Verdana" w:hAnsi="Verdana"/>
          <w:color w:val="002060"/>
          <w:sz w:val="24"/>
          <w:szCs w:val="24"/>
          <w14:ligatures w14:val="none"/>
        </w:rPr>
        <w:t xml:space="preserve">  </w:t>
      </w:r>
    </w:p>
    <w:p w14:paraId="5521A0B9" w14:textId="4E16C94D" w:rsidR="007E4277" w:rsidRDefault="00EE76F2" w:rsidP="007C520F">
      <w:pPr>
        <w:pStyle w:val="ListParagraph"/>
        <w:widowControl w:val="0"/>
        <w:numPr>
          <w:ilvl w:val="0"/>
          <w:numId w:val="11"/>
        </w:numPr>
        <w:spacing w:line="360" w:lineRule="auto"/>
        <w:ind w:left="284" w:hanging="284"/>
        <w:rPr>
          <w:rFonts w:ascii="Verdana" w:hAnsi="Verdana"/>
          <w:color w:val="C00000"/>
          <w:sz w:val="24"/>
          <w:szCs w:val="24"/>
          <w14:ligatures w14:val="none"/>
        </w:rPr>
      </w:pPr>
      <w:r w:rsidRPr="005141F3">
        <w:rPr>
          <w:rFonts w:ascii="Verdana" w:hAnsi="Verdana"/>
          <w:color w:val="C00000"/>
          <w:sz w:val="24"/>
          <w:szCs w:val="24"/>
          <w14:ligatures w14:val="none"/>
        </w:rPr>
        <w:t>C</w:t>
      </w:r>
      <w:r w:rsidR="007E4277" w:rsidRPr="005141F3">
        <w:rPr>
          <w:rFonts w:ascii="Verdana" w:hAnsi="Verdana"/>
          <w:color w:val="C00000"/>
          <w:sz w:val="24"/>
          <w:szCs w:val="24"/>
          <w14:ligatures w14:val="none"/>
        </w:rPr>
        <w:t xml:space="preserve">onsider introducing calming or </w:t>
      </w:r>
      <w:r w:rsidR="006E083F">
        <w:rPr>
          <w:rFonts w:ascii="Verdana" w:hAnsi="Verdana"/>
          <w:color w:val="C00000"/>
          <w:sz w:val="24"/>
          <w:szCs w:val="24"/>
          <w14:ligatures w14:val="none"/>
        </w:rPr>
        <w:t>m</w:t>
      </w:r>
      <w:r w:rsidR="007E4277" w:rsidRPr="005141F3">
        <w:rPr>
          <w:rFonts w:ascii="Verdana" w:hAnsi="Verdana"/>
          <w:color w:val="C00000"/>
          <w:sz w:val="24"/>
          <w:szCs w:val="24"/>
          <w14:ligatures w14:val="none"/>
        </w:rPr>
        <w:t>indfulness activities after busy times or to support transitions such as from break time to class time or after school, e.g. quiet time in the book corner, listening to music with headphones or a word search or puzzle to support self-regulation</w:t>
      </w:r>
      <w:r w:rsidR="00C25921">
        <w:rPr>
          <w:rFonts w:ascii="Verdana" w:hAnsi="Verdana"/>
          <w:color w:val="C00000"/>
          <w:sz w:val="24"/>
          <w:szCs w:val="24"/>
          <w14:ligatures w14:val="none"/>
        </w:rPr>
        <w:t>.</w:t>
      </w:r>
    </w:p>
    <w:p w14:paraId="5B3575B3" w14:textId="77777777" w:rsidR="00950D96" w:rsidRPr="005141F3" w:rsidRDefault="00950D96" w:rsidP="00950D96">
      <w:pPr>
        <w:pStyle w:val="ListParagraph"/>
        <w:widowControl w:val="0"/>
        <w:spacing w:line="360" w:lineRule="auto"/>
        <w:ind w:left="284"/>
        <w:rPr>
          <w:rFonts w:ascii="Verdana" w:hAnsi="Verdana"/>
          <w:color w:val="C00000"/>
          <w:sz w:val="24"/>
          <w:szCs w:val="24"/>
          <w14:ligatures w14:val="none"/>
        </w:rPr>
      </w:pPr>
    </w:p>
    <w:p w14:paraId="5979E9CA" w14:textId="5FAF95DB" w:rsidR="00A5676F" w:rsidRPr="00C25921" w:rsidRDefault="005141F3" w:rsidP="00C25921">
      <w:pPr>
        <w:spacing w:after="160" w:line="259" w:lineRule="auto"/>
        <w:rPr>
          <w:rFonts w:ascii="Verdana" w:hAnsi="Verdana"/>
          <w:b/>
          <w:bCs/>
          <w:color w:val="4472C4" w:themeColor="accent1"/>
          <w:sz w:val="28"/>
          <w:szCs w:val="28"/>
          <w14:ligatures w14:val="none"/>
        </w:rPr>
      </w:pPr>
      <w:r w:rsidRPr="00102481">
        <w:rPr>
          <w:rFonts w:ascii="Verdana" w:hAnsi="Verdana"/>
          <w:b/>
          <w:bCs/>
          <w:color w:val="C00000"/>
          <w:sz w:val="28"/>
          <w:szCs w:val="28"/>
          <w14:ligatures w14:val="none"/>
        </w:rPr>
        <w:t>Be</w:t>
      </w:r>
      <w:r w:rsidR="00A5676F" w:rsidRPr="00102481">
        <w:rPr>
          <w:rFonts w:ascii="Verdana" w:hAnsi="Verdana"/>
          <w:b/>
          <w:bCs/>
          <w:color w:val="C00000"/>
          <w:sz w:val="28"/>
          <w:szCs w:val="28"/>
          <w14:ligatures w14:val="none"/>
        </w:rPr>
        <w:t>st Practice</w:t>
      </w:r>
      <w:r w:rsidR="004E58DC" w:rsidRPr="00102481">
        <w:rPr>
          <w:rFonts w:ascii="Verdana" w:hAnsi="Verdana"/>
          <w:b/>
          <w:bCs/>
          <w:color w:val="C00000"/>
          <w:sz w:val="28"/>
          <w:szCs w:val="28"/>
          <w14:ligatures w14:val="none"/>
        </w:rPr>
        <w:t xml:space="preserve"> –</w:t>
      </w:r>
      <w:r w:rsidR="00A5676F" w:rsidRPr="00102481">
        <w:rPr>
          <w:rFonts w:ascii="Verdana" w:hAnsi="Verdana"/>
          <w:b/>
          <w:bCs/>
          <w:color w:val="C00000"/>
          <w:sz w:val="28"/>
          <w:szCs w:val="28"/>
          <w14:ligatures w14:val="none"/>
        </w:rPr>
        <w:t xml:space="preserve"> Learning</w:t>
      </w:r>
      <w:r w:rsidR="004E58DC" w:rsidRPr="00102481">
        <w:rPr>
          <w:rFonts w:ascii="Verdana" w:hAnsi="Verdana"/>
          <w:b/>
          <w:bCs/>
          <w:color w:val="C00000"/>
          <w:sz w:val="28"/>
          <w:szCs w:val="28"/>
          <w14:ligatures w14:val="none"/>
        </w:rPr>
        <w:t xml:space="preserve"> </w:t>
      </w:r>
      <w:r w:rsidR="00A5676F" w:rsidRPr="00102481">
        <w:rPr>
          <w:rFonts w:ascii="Verdana" w:hAnsi="Verdana"/>
          <w:b/>
          <w:bCs/>
          <w:color w:val="C00000"/>
          <w:sz w:val="28"/>
          <w:szCs w:val="28"/>
          <w14:ligatures w14:val="none"/>
        </w:rPr>
        <w:t>Strategies</w:t>
      </w:r>
    </w:p>
    <w:p w14:paraId="7AA5E540" w14:textId="77777777" w:rsidR="00F672B5" w:rsidRDefault="00F672B5" w:rsidP="007C520F">
      <w:pPr>
        <w:widowControl w:val="0"/>
        <w:spacing w:line="360" w:lineRule="auto"/>
        <w:ind w:left="284" w:hanging="284"/>
        <w:rPr>
          <w:rFonts w:ascii="Verdana" w:hAnsi="Verdana"/>
          <w:color w:val="002060"/>
          <w:sz w:val="24"/>
          <w:szCs w:val="24"/>
          <w14:ligatures w14:val="none"/>
        </w:rPr>
      </w:pPr>
    </w:p>
    <w:p w14:paraId="2B105884" w14:textId="79FD0496" w:rsidR="004C7D8E" w:rsidRPr="007728BE" w:rsidRDefault="00A5676F" w:rsidP="007C520F">
      <w:pPr>
        <w:pStyle w:val="ListParagraph"/>
        <w:widowControl w:val="0"/>
        <w:numPr>
          <w:ilvl w:val="0"/>
          <w:numId w:val="19"/>
        </w:numPr>
        <w:spacing w:line="360" w:lineRule="auto"/>
        <w:ind w:left="284" w:hanging="284"/>
        <w:rPr>
          <w:rFonts w:ascii="Verdana" w:hAnsi="Verdana"/>
          <w:color w:val="002060"/>
          <w:sz w:val="24"/>
          <w:szCs w:val="24"/>
          <w14:ligatures w14:val="none"/>
        </w:rPr>
      </w:pPr>
      <w:r w:rsidRPr="007728BE">
        <w:rPr>
          <w:rFonts w:ascii="Verdana" w:hAnsi="Verdana"/>
          <w:color w:val="002060"/>
          <w:sz w:val="24"/>
          <w:szCs w:val="24"/>
          <w14:ligatures w14:val="none"/>
        </w:rPr>
        <w:t>Consider providing transition packs to</w:t>
      </w:r>
      <w:r w:rsidR="004C7D8E" w:rsidRPr="007728BE">
        <w:rPr>
          <w:rFonts w:ascii="Verdana" w:hAnsi="Verdana"/>
          <w:color w:val="002060"/>
          <w:sz w:val="24"/>
          <w:szCs w:val="24"/>
          <w14:ligatures w14:val="none"/>
        </w:rPr>
        <w:t>:</w:t>
      </w:r>
      <w:r w:rsidRPr="007728BE">
        <w:rPr>
          <w:rFonts w:ascii="Verdana" w:hAnsi="Verdana"/>
          <w:color w:val="002060"/>
          <w:sz w:val="24"/>
          <w:szCs w:val="24"/>
          <w14:ligatures w14:val="none"/>
        </w:rPr>
        <w:t xml:space="preserve"> </w:t>
      </w:r>
    </w:p>
    <w:p w14:paraId="1F4BE0A6" w14:textId="4EF40E43" w:rsidR="004C7D8E" w:rsidRPr="004C7D8E" w:rsidRDefault="00A5676F" w:rsidP="007C520F">
      <w:pPr>
        <w:pStyle w:val="ListParagraph"/>
        <w:widowControl w:val="0"/>
        <w:numPr>
          <w:ilvl w:val="1"/>
          <w:numId w:val="12"/>
        </w:numPr>
        <w:spacing w:line="360" w:lineRule="auto"/>
        <w:ind w:left="709" w:hanging="425"/>
        <w:rPr>
          <w:rFonts w:ascii="Verdana" w:hAnsi="Verdana"/>
          <w:color w:val="C00000"/>
          <w:sz w:val="24"/>
          <w:szCs w:val="24"/>
          <w14:ligatures w14:val="none"/>
        </w:rPr>
      </w:pPr>
      <w:r w:rsidRPr="004C7D8E">
        <w:rPr>
          <w:rFonts w:ascii="Verdana" w:hAnsi="Verdana"/>
          <w:color w:val="C00000"/>
          <w:sz w:val="24"/>
          <w:szCs w:val="24"/>
          <w14:ligatures w14:val="none"/>
        </w:rPr>
        <w:t>introduce key staff, routines and information</w:t>
      </w:r>
      <w:r w:rsidR="004C7D8E" w:rsidRPr="004C7D8E">
        <w:rPr>
          <w:rFonts w:ascii="Verdana" w:hAnsi="Verdana"/>
          <w:color w:val="C00000"/>
          <w:sz w:val="24"/>
          <w:szCs w:val="24"/>
          <w14:ligatures w14:val="none"/>
        </w:rPr>
        <w:t>;</w:t>
      </w:r>
      <w:r w:rsidRPr="004C7D8E">
        <w:rPr>
          <w:rFonts w:ascii="Verdana" w:hAnsi="Verdana"/>
          <w:color w:val="C00000"/>
          <w:sz w:val="24"/>
          <w:szCs w:val="24"/>
          <w14:ligatures w14:val="none"/>
        </w:rPr>
        <w:t xml:space="preserve"> </w:t>
      </w:r>
    </w:p>
    <w:p w14:paraId="7D27218F" w14:textId="50074036" w:rsidR="00A5676F" w:rsidRDefault="004C7D8E" w:rsidP="007C520F">
      <w:pPr>
        <w:pStyle w:val="ListParagraph"/>
        <w:widowControl w:val="0"/>
        <w:numPr>
          <w:ilvl w:val="1"/>
          <w:numId w:val="12"/>
        </w:numPr>
        <w:spacing w:line="360" w:lineRule="auto"/>
        <w:ind w:left="709" w:hanging="425"/>
        <w:rPr>
          <w:rFonts w:ascii="Verdana" w:hAnsi="Verdana"/>
          <w:color w:val="002060"/>
          <w:sz w:val="24"/>
          <w:szCs w:val="24"/>
          <w14:ligatures w14:val="none"/>
        </w:rPr>
      </w:pPr>
      <w:r>
        <w:rPr>
          <w:rFonts w:ascii="Verdana" w:hAnsi="Verdana"/>
          <w:color w:val="002060"/>
          <w:sz w:val="24"/>
          <w:szCs w:val="24"/>
          <w14:ligatures w14:val="none"/>
        </w:rPr>
        <w:t xml:space="preserve">share </w:t>
      </w:r>
      <w:r w:rsidR="00A5676F" w:rsidRPr="005141F3">
        <w:rPr>
          <w:rFonts w:ascii="Verdana" w:hAnsi="Verdana"/>
          <w:color w:val="002060"/>
          <w:sz w:val="24"/>
          <w:szCs w:val="24"/>
          <w14:ligatures w14:val="none"/>
        </w:rPr>
        <w:t>photographs of key staff and areas of the school e.g. the classroom, toilets, hall, cloakroom</w:t>
      </w:r>
      <w:r>
        <w:rPr>
          <w:rFonts w:ascii="Verdana" w:hAnsi="Verdana"/>
          <w:color w:val="002060"/>
          <w:sz w:val="24"/>
          <w:szCs w:val="24"/>
          <w14:ligatures w14:val="none"/>
        </w:rPr>
        <w:t>;</w:t>
      </w:r>
    </w:p>
    <w:p w14:paraId="413746F6" w14:textId="36F2F6DE" w:rsidR="004C7D8E" w:rsidRDefault="004C7D8E" w:rsidP="007C520F">
      <w:pPr>
        <w:pStyle w:val="ListParagraph"/>
        <w:widowControl w:val="0"/>
        <w:numPr>
          <w:ilvl w:val="1"/>
          <w:numId w:val="12"/>
        </w:numPr>
        <w:spacing w:line="360" w:lineRule="auto"/>
        <w:ind w:left="709" w:hanging="425"/>
        <w:rPr>
          <w:rFonts w:ascii="Verdana" w:hAnsi="Verdana"/>
          <w:color w:val="C00000"/>
          <w:sz w:val="24"/>
          <w:szCs w:val="24"/>
          <w14:ligatures w14:val="none"/>
        </w:rPr>
      </w:pPr>
      <w:r w:rsidRPr="004C7D8E">
        <w:rPr>
          <w:rFonts w:ascii="Verdana" w:hAnsi="Verdana"/>
          <w:color w:val="C00000"/>
          <w:sz w:val="24"/>
          <w:szCs w:val="24"/>
          <w14:ligatures w14:val="none"/>
        </w:rPr>
        <w:t>share details of timings of the day, e.g. break time and lunch time</w:t>
      </w:r>
      <w:r w:rsidR="00905629">
        <w:rPr>
          <w:rFonts w:ascii="Verdana" w:hAnsi="Verdana"/>
          <w:color w:val="C00000"/>
          <w:sz w:val="24"/>
          <w:szCs w:val="24"/>
          <w14:ligatures w14:val="none"/>
        </w:rPr>
        <w:t>;</w:t>
      </w:r>
    </w:p>
    <w:p w14:paraId="2188EE18" w14:textId="125A4FE4" w:rsidR="004C7D8E" w:rsidRDefault="004C7D8E" w:rsidP="007C520F">
      <w:pPr>
        <w:pStyle w:val="ListParagraph"/>
        <w:widowControl w:val="0"/>
        <w:numPr>
          <w:ilvl w:val="1"/>
          <w:numId w:val="12"/>
        </w:numPr>
        <w:spacing w:line="360" w:lineRule="auto"/>
        <w:ind w:left="709" w:hanging="425"/>
        <w:rPr>
          <w:rFonts w:ascii="Verdana" w:hAnsi="Verdana"/>
          <w:color w:val="002060"/>
          <w:sz w:val="24"/>
          <w:szCs w:val="24"/>
          <w14:ligatures w14:val="none"/>
        </w:rPr>
      </w:pPr>
      <w:r w:rsidRPr="00330286">
        <w:rPr>
          <w:rFonts w:ascii="Verdana" w:hAnsi="Verdana"/>
          <w:color w:val="002060"/>
          <w:sz w:val="24"/>
          <w:szCs w:val="24"/>
          <w14:ligatures w14:val="none"/>
        </w:rPr>
        <w:t>It may be useful for parents/ carers to refer back to this with pupils over the summer holiday break.</w:t>
      </w:r>
    </w:p>
    <w:p w14:paraId="2DB7A9E2" w14:textId="77777777" w:rsidR="00F672B5" w:rsidRPr="00330286" w:rsidRDefault="00F672B5" w:rsidP="007C520F">
      <w:pPr>
        <w:pStyle w:val="ListParagraph"/>
        <w:widowControl w:val="0"/>
        <w:spacing w:line="360" w:lineRule="auto"/>
        <w:ind w:left="284" w:hanging="284"/>
        <w:rPr>
          <w:rFonts w:ascii="Verdana" w:hAnsi="Verdana"/>
          <w:color w:val="002060"/>
          <w:sz w:val="24"/>
          <w:szCs w:val="24"/>
          <w14:ligatures w14:val="none"/>
        </w:rPr>
      </w:pPr>
    </w:p>
    <w:p w14:paraId="6D7F225A" w14:textId="77777777" w:rsidR="00F672B5" w:rsidRDefault="00F672B5" w:rsidP="007C520F">
      <w:pPr>
        <w:widowControl w:val="0"/>
        <w:spacing w:line="360" w:lineRule="auto"/>
        <w:ind w:left="284" w:hanging="284"/>
        <w:rPr>
          <w:rFonts w:ascii="Verdana" w:hAnsi="Verdana"/>
          <w:color w:val="C00000"/>
          <w:sz w:val="24"/>
          <w:szCs w:val="24"/>
          <w14:ligatures w14:val="none"/>
        </w:rPr>
      </w:pPr>
    </w:p>
    <w:p w14:paraId="613F6F0C" w14:textId="4958C4B5" w:rsidR="00A5676F" w:rsidRPr="007728BE" w:rsidRDefault="00A5676F" w:rsidP="007C520F">
      <w:pPr>
        <w:pStyle w:val="ListParagraph"/>
        <w:widowControl w:val="0"/>
        <w:numPr>
          <w:ilvl w:val="0"/>
          <w:numId w:val="19"/>
        </w:numPr>
        <w:spacing w:line="360" w:lineRule="auto"/>
        <w:ind w:left="284" w:hanging="284"/>
        <w:rPr>
          <w:rFonts w:ascii="Verdana" w:hAnsi="Verdana"/>
          <w:color w:val="C00000"/>
          <w:sz w:val="24"/>
          <w:szCs w:val="24"/>
          <w14:ligatures w14:val="none"/>
        </w:rPr>
      </w:pPr>
      <w:r w:rsidRPr="007728BE">
        <w:rPr>
          <w:rFonts w:ascii="Verdana" w:hAnsi="Verdana"/>
          <w:color w:val="C00000"/>
          <w:sz w:val="24"/>
          <w:szCs w:val="24"/>
          <w14:ligatures w14:val="none"/>
        </w:rPr>
        <w:t>Provide clear, accessible guidance for new pupils that is appropriate to their developmental level</w:t>
      </w:r>
      <w:r w:rsidR="00CB2DF9" w:rsidRPr="007728BE">
        <w:rPr>
          <w:rFonts w:ascii="Verdana" w:hAnsi="Verdana"/>
          <w:color w:val="C00000"/>
          <w:sz w:val="24"/>
          <w:szCs w:val="24"/>
          <w14:ligatures w14:val="none"/>
        </w:rPr>
        <w:t>,</w:t>
      </w:r>
      <w:r w:rsidRPr="007728BE">
        <w:rPr>
          <w:rFonts w:ascii="Verdana" w:hAnsi="Verdana"/>
          <w:color w:val="C00000"/>
          <w:sz w:val="24"/>
          <w:szCs w:val="24"/>
          <w14:ligatures w14:val="none"/>
        </w:rPr>
        <w:t xml:space="preserve"> for example: </w:t>
      </w:r>
    </w:p>
    <w:p w14:paraId="59940230" w14:textId="04AA6CE4" w:rsidR="00A5676F" w:rsidRPr="005141F3" w:rsidRDefault="008835D0" w:rsidP="007C520F">
      <w:pPr>
        <w:pStyle w:val="ListParagraph"/>
        <w:widowControl w:val="0"/>
        <w:numPr>
          <w:ilvl w:val="1"/>
          <w:numId w:val="12"/>
        </w:numPr>
        <w:spacing w:line="360" w:lineRule="auto"/>
        <w:ind w:left="567" w:hanging="283"/>
        <w:rPr>
          <w:rFonts w:ascii="Verdana" w:hAnsi="Verdana"/>
          <w:color w:val="002060"/>
          <w:sz w:val="24"/>
          <w:szCs w:val="24"/>
          <w14:ligatures w14:val="none"/>
        </w:rPr>
      </w:pPr>
      <w:r>
        <w:rPr>
          <w:rFonts w:ascii="Verdana" w:hAnsi="Verdana"/>
          <w:color w:val="002060"/>
          <w:sz w:val="24"/>
          <w:szCs w:val="24"/>
          <w14:ligatures w14:val="none"/>
        </w:rPr>
        <w:t xml:space="preserve">classroom </w:t>
      </w:r>
      <w:r w:rsidR="00A5676F" w:rsidRPr="005141F3">
        <w:rPr>
          <w:rFonts w:ascii="Verdana" w:hAnsi="Verdana"/>
          <w:color w:val="002060"/>
          <w:sz w:val="24"/>
          <w:szCs w:val="24"/>
          <w14:ligatures w14:val="none"/>
        </w:rPr>
        <w:t xml:space="preserve">trays labelled with both pictures and words; </w:t>
      </w:r>
    </w:p>
    <w:p w14:paraId="1E24DBAF" w14:textId="18B15E92" w:rsidR="00A5676F" w:rsidRPr="005141F3" w:rsidRDefault="00A5676F" w:rsidP="007C520F">
      <w:pPr>
        <w:pStyle w:val="ListParagraph"/>
        <w:widowControl w:val="0"/>
        <w:numPr>
          <w:ilvl w:val="1"/>
          <w:numId w:val="12"/>
        </w:numPr>
        <w:spacing w:line="360" w:lineRule="auto"/>
        <w:ind w:left="567" w:hanging="283"/>
        <w:rPr>
          <w:rFonts w:ascii="Verdana" w:hAnsi="Verdana"/>
          <w:color w:val="002060"/>
          <w:sz w:val="24"/>
          <w:szCs w:val="24"/>
          <w14:ligatures w14:val="none"/>
        </w:rPr>
      </w:pPr>
      <w:r w:rsidRPr="005141F3">
        <w:rPr>
          <w:rFonts w:ascii="Verdana" w:hAnsi="Verdana"/>
          <w:color w:val="C00000"/>
          <w:sz w:val="24"/>
          <w:szCs w:val="24"/>
          <w14:ligatures w14:val="none"/>
        </w:rPr>
        <w:t xml:space="preserve">a pictorial visual timetable at child’s eye level that is referred to </w:t>
      </w:r>
      <w:r w:rsidRPr="004C7D8E">
        <w:rPr>
          <w:rFonts w:ascii="Verdana" w:hAnsi="Verdana"/>
          <w:color w:val="C00000"/>
          <w:sz w:val="24"/>
          <w:szCs w:val="24"/>
          <w14:ligatures w14:val="none"/>
        </w:rPr>
        <w:t>throughout the day</w:t>
      </w:r>
      <w:r w:rsidR="008835D0">
        <w:rPr>
          <w:rFonts w:ascii="Verdana" w:hAnsi="Verdana"/>
          <w:color w:val="C00000"/>
          <w:sz w:val="24"/>
          <w:szCs w:val="24"/>
          <w14:ligatures w14:val="none"/>
        </w:rPr>
        <w:t xml:space="preserve"> with</w:t>
      </w:r>
      <w:r w:rsidRPr="004C7D8E">
        <w:rPr>
          <w:rFonts w:ascii="Verdana" w:hAnsi="Verdana"/>
          <w:color w:val="C00000"/>
          <w:sz w:val="24"/>
          <w:szCs w:val="24"/>
          <w14:ligatures w14:val="none"/>
        </w:rPr>
        <w:t xml:space="preserve"> cards are removed when activity is completed; </w:t>
      </w:r>
    </w:p>
    <w:p w14:paraId="070C7FCD" w14:textId="6785C6E0" w:rsidR="00A5676F" w:rsidRPr="005141F3" w:rsidRDefault="00A5676F" w:rsidP="007C520F">
      <w:pPr>
        <w:pStyle w:val="ListParagraph"/>
        <w:widowControl w:val="0"/>
        <w:numPr>
          <w:ilvl w:val="1"/>
          <w:numId w:val="12"/>
        </w:numPr>
        <w:spacing w:line="360" w:lineRule="auto"/>
        <w:ind w:left="567" w:hanging="283"/>
        <w:rPr>
          <w:rFonts w:ascii="Verdana" w:hAnsi="Verdana"/>
          <w:color w:val="002060"/>
          <w:sz w:val="24"/>
          <w:szCs w:val="24"/>
          <w14:ligatures w14:val="none"/>
        </w:rPr>
      </w:pPr>
      <w:r w:rsidRPr="005141F3">
        <w:rPr>
          <w:rFonts w:ascii="Verdana" w:hAnsi="Verdana"/>
          <w:color w:val="002060"/>
          <w:sz w:val="24"/>
          <w:szCs w:val="24"/>
          <w14:ligatures w14:val="none"/>
        </w:rPr>
        <w:t>a ‘What’s different today?’ board to support pupils when there are differences in the routine</w:t>
      </w:r>
      <w:r w:rsidR="008835D0">
        <w:rPr>
          <w:rFonts w:ascii="Verdana" w:hAnsi="Verdana"/>
          <w:color w:val="002060"/>
          <w:sz w:val="24"/>
          <w:szCs w:val="24"/>
          <w14:ligatures w14:val="none"/>
        </w:rPr>
        <w:t>;</w:t>
      </w:r>
    </w:p>
    <w:p w14:paraId="058F89EF" w14:textId="748D68E8" w:rsidR="00A5676F" w:rsidRDefault="00A5676F" w:rsidP="007C520F">
      <w:pPr>
        <w:pStyle w:val="ListParagraph"/>
        <w:widowControl w:val="0"/>
        <w:numPr>
          <w:ilvl w:val="1"/>
          <w:numId w:val="12"/>
        </w:numPr>
        <w:spacing w:line="360" w:lineRule="auto"/>
        <w:ind w:left="567" w:hanging="283"/>
        <w:rPr>
          <w:rFonts w:ascii="Verdana" w:hAnsi="Verdana"/>
          <w:color w:val="C00000"/>
          <w:sz w:val="24"/>
          <w:szCs w:val="24"/>
          <w14:ligatures w14:val="none"/>
        </w:rPr>
      </w:pPr>
      <w:r w:rsidRPr="00330286">
        <w:rPr>
          <w:rFonts w:ascii="Verdana" w:hAnsi="Verdana"/>
          <w:color w:val="C00000"/>
          <w:sz w:val="24"/>
          <w:szCs w:val="24"/>
          <w14:ligatures w14:val="none"/>
        </w:rPr>
        <w:t>Pictures of the above could be included in the transition pack.</w:t>
      </w:r>
    </w:p>
    <w:p w14:paraId="31DB27F9" w14:textId="641174B6" w:rsidR="00102481" w:rsidRDefault="00102481" w:rsidP="007C520F">
      <w:pPr>
        <w:widowControl w:val="0"/>
        <w:spacing w:line="360" w:lineRule="auto"/>
        <w:ind w:left="284" w:hanging="284"/>
        <w:rPr>
          <w:rFonts w:ascii="Verdana" w:hAnsi="Verdana"/>
          <w:color w:val="C00000"/>
          <w:sz w:val="24"/>
          <w:szCs w:val="24"/>
          <w14:ligatures w14:val="none"/>
        </w:rPr>
      </w:pPr>
    </w:p>
    <w:p w14:paraId="76151BAE" w14:textId="0CB75E09" w:rsidR="00102481" w:rsidRDefault="00F672B5" w:rsidP="007C520F">
      <w:pPr>
        <w:widowControl w:val="0"/>
        <w:spacing w:line="360" w:lineRule="auto"/>
        <w:ind w:left="284" w:hanging="284"/>
        <w:rPr>
          <w:rFonts w:ascii="Verdana" w:hAnsi="Verdana"/>
          <w:color w:val="C00000"/>
          <w:sz w:val="24"/>
          <w:szCs w:val="24"/>
          <w14:ligatures w14:val="none"/>
        </w:rPr>
      </w:pPr>
      <w:r>
        <w:rPr>
          <w:rFonts w:ascii="Verdana" w:hAnsi="Verdana"/>
          <w:noProof/>
          <w:color w:val="C00000"/>
          <w:sz w:val="24"/>
          <w:szCs w:val="24"/>
          <w14:ligatures w14:val="none"/>
          <w14:cntxtAlts w14:val="0"/>
        </w:rPr>
        <w:drawing>
          <wp:anchor distT="0" distB="0" distL="114300" distR="114300" simplePos="0" relativeHeight="251669504" behindDoc="1" locked="0" layoutInCell="1" allowOverlap="1" wp14:anchorId="2723E191" wp14:editId="3C3C22B4">
            <wp:simplePos x="0" y="0"/>
            <wp:positionH relativeFrom="column">
              <wp:posOffset>2349311</wp:posOffset>
            </wp:positionH>
            <wp:positionV relativeFrom="paragraph">
              <wp:posOffset>120015</wp:posOffset>
            </wp:positionV>
            <wp:extent cx="1869440" cy="1381125"/>
            <wp:effectExtent l="0" t="0" r="0" b="9525"/>
            <wp:wrapTight wrapText="bothSides">
              <wp:wrapPolygon edited="0">
                <wp:start x="0" y="0"/>
                <wp:lineTo x="0" y="21451"/>
                <wp:lineTo x="21351" y="21451"/>
                <wp:lineTo x="21351" y="0"/>
                <wp:lineTo x="0" y="0"/>
              </wp:wrapPolygon>
            </wp:wrapTight>
            <wp:docPr id="13" name="Picture 13"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ainin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69440" cy="1381125"/>
                    </a:xfrm>
                    <a:prstGeom prst="rect">
                      <a:avLst/>
                    </a:prstGeom>
                  </pic:spPr>
                </pic:pic>
              </a:graphicData>
            </a:graphic>
            <wp14:sizeRelH relativeFrom="margin">
              <wp14:pctWidth>0</wp14:pctWidth>
            </wp14:sizeRelH>
            <wp14:sizeRelV relativeFrom="margin">
              <wp14:pctHeight>0</wp14:pctHeight>
            </wp14:sizeRelV>
          </wp:anchor>
        </w:drawing>
      </w:r>
    </w:p>
    <w:p w14:paraId="3268D34C" w14:textId="51A8AE6C" w:rsidR="00102481" w:rsidRDefault="00102481" w:rsidP="007C520F">
      <w:pPr>
        <w:widowControl w:val="0"/>
        <w:spacing w:line="360" w:lineRule="auto"/>
        <w:ind w:left="284" w:hanging="284"/>
        <w:rPr>
          <w:rFonts w:ascii="Verdana" w:hAnsi="Verdana"/>
          <w:color w:val="C00000"/>
          <w:sz w:val="24"/>
          <w:szCs w:val="24"/>
          <w14:ligatures w14:val="none"/>
        </w:rPr>
      </w:pPr>
    </w:p>
    <w:p w14:paraId="4F384A9D" w14:textId="4155C54A" w:rsidR="003961FA" w:rsidRDefault="003961FA" w:rsidP="007C520F">
      <w:pPr>
        <w:widowControl w:val="0"/>
        <w:spacing w:line="360" w:lineRule="auto"/>
        <w:ind w:left="284" w:hanging="284"/>
        <w:rPr>
          <w:rFonts w:ascii="Verdana" w:hAnsi="Verdana"/>
          <w:color w:val="C00000"/>
          <w:sz w:val="24"/>
          <w:szCs w:val="24"/>
          <w14:ligatures w14:val="none"/>
        </w:rPr>
      </w:pPr>
    </w:p>
    <w:p w14:paraId="127E859F" w14:textId="1AD8E128" w:rsidR="00F672B5" w:rsidRDefault="00F672B5" w:rsidP="007C520F">
      <w:pPr>
        <w:widowControl w:val="0"/>
        <w:spacing w:line="360" w:lineRule="auto"/>
        <w:ind w:left="284" w:hanging="284"/>
        <w:rPr>
          <w:rFonts w:ascii="Verdana" w:hAnsi="Verdana"/>
          <w:color w:val="C00000"/>
          <w:sz w:val="24"/>
          <w:szCs w:val="24"/>
          <w14:ligatures w14:val="none"/>
        </w:rPr>
      </w:pPr>
    </w:p>
    <w:p w14:paraId="0D427E72" w14:textId="4AF996C2" w:rsidR="00F672B5" w:rsidRDefault="00F672B5" w:rsidP="007C520F">
      <w:pPr>
        <w:widowControl w:val="0"/>
        <w:spacing w:line="360" w:lineRule="auto"/>
        <w:ind w:left="284" w:hanging="284"/>
        <w:rPr>
          <w:rFonts w:ascii="Verdana" w:hAnsi="Verdana"/>
          <w:color w:val="C00000"/>
          <w:sz w:val="24"/>
          <w:szCs w:val="24"/>
          <w14:ligatures w14:val="none"/>
        </w:rPr>
      </w:pPr>
    </w:p>
    <w:p w14:paraId="641964EB" w14:textId="3D418069" w:rsidR="00F672B5" w:rsidRDefault="00F672B5" w:rsidP="007C520F">
      <w:pPr>
        <w:widowControl w:val="0"/>
        <w:spacing w:line="360" w:lineRule="auto"/>
        <w:ind w:left="284" w:hanging="284"/>
        <w:rPr>
          <w:rFonts w:ascii="Verdana" w:hAnsi="Verdana"/>
          <w:color w:val="C00000"/>
          <w:sz w:val="24"/>
          <w:szCs w:val="24"/>
          <w14:ligatures w14:val="none"/>
        </w:rPr>
      </w:pPr>
    </w:p>
    <w:p w14:paraId="14E80B59" w14:textId="25080896" w:rsidR="00F672B5" w:rsidRDefault="00F672B5" w:rsidP="007C520F">
      <w:pPr>
        <w:widowControl w:val="0"/>
        <w:spacing w:line="360" w:lineRule="auto"/>
        <w:ind w:left="284" w:hanging="284"/>
        <w:rPr>
          <w:rFonts w:ascii="Verdana" w:hAnsi="Verdana"/>
          <w:color w:val="C00000"/>
          <w:sz w:val="24"/>
          <w:szCs w:val="24"/>
          <w14:ligatures w14:val="none"/>
        </w:rPr>
      </w:pPr>
    </w:p>
    <w:p w14:paraId="384242BB" w14:textId="77777777" w:rsidR="00F672B5" w:rsidRDefault="00F672B5" w:rsidP="007C520F">
      <w:pPr>
        <w:widowControl w:val="0"/>
        <w:spacing w:line="360" w:lineRule="auto"/>
        <w:ind w:left="284" w:hanging="284"/>
        <w:rPr>
          <w:rFonts w:ascii="Verdana" w:hAnsi="Verdana"/>
          <w:color w:val="002060"/>
          <w:sz w:val="24"/>
          <w:szCs w:val="24"/>
          <w14:ligatures w14:val="none"/>
        </w:rPr>
      </w:pPr>
    </w:p>
    <w:p w14:paraId="6EAB3A9D" w14:textId="6F7D62C0" w:rsidR="00A5676F" w:rsidRPr="007728BE" w:rsidRDefault="00A5676F" w:rsidP="007C520F">
      <w:pPr>
        <w:pStyle w:val="ListParagraph"/>
        <w:widowControl w:val="0"/>
        <w:numPr>
          <w:ilvl w:val="0"/>
          <w:numId w:val="19"/>
        </w:numPr>
        <w:spacing w:line="360" w:lineRule="auto"/>
        <w:ind w:left="284" w:hanging="284"/>
        <w:rPr>
          <w:rFonts w:ascii="Verdana" w:hAnsi="Verdana"/>
          <w:color w:val="002060"/>
          <w:sz w:val="24"/>
          <w:szCs w:val="24"/>
          <w14:ligatures w14:val="none"/>
        </w:rPr>
      </w:pPr>
      <w:r w:rsidRPr="007728BE">
        <w:rPr>
          <w:rFonts w:ascii="Verdana" w:hAnsi="Verdana"/>
          <w:color w:val="002060"/>
          <w:sz w:val="24"/>
          <w:szCs w:val="24"/>
          <w14:ligatures w14:val="none"/>
        </w:rPr>
        <w:t xml:space="preserve">Offer sessions for parents/ carers of pupils with SEND </w:t>
      </w:r>
      <w:r w:rsidR="006C76FF" w:rsidRPr="007728BE">
        <w:rPr>
          <w:rFonts w:ascii="Verdana" w:hAnsi="Verdana"/>
          <w:color w:val="002060"/>
          <w:sz w:val="24"/>
          <w:szCs w:val="24"/>
          <w14:ligatures w14:val="none"/>
        </w:rPr>
        <w:t>(</w:t>
      </w:r>
      <w:r w:rsidRPr="007728BE">
        <w:rPr>
          <w:rFonts w:ascii="Verdana" w:hAnsi="Verdana"/>
          <w:color w:val="002060"/>
          <w:sz w:val="24"/>
          <w:szCs w:val="24"/>
          <w14:ligatures w14:val="none"/>
        </w:rPr>
        <w:t>either in person or over Skype or similar</w:t>
      </w:r>
      <w:r w:rsidR="00AB6802" w:rsidRPr="007728BE">
        <w:rPr>
          <w:rFonts w:ascii="Verdana" w:hAnsi="Verdana"/>
          <w:color w:val="002060"/>
          <w:sz w:val="24"/>
          <w:szCs w:val="24"/>
          <w14:ligatures w14:val="none"/>
        </w:rPr>
        <w:t>) to meet and familiarise</w:t>
      </w:r>
      <w:r w:rsidR="00F655BF" w:rsidRPr="007728BE">
        <w:rPr>
          <w:rFonts w:ascii="Verdana" w:hAnsi="Verdana"/>
          <w:color w:val="002060"/>
          <w:sz w:val="24"/>
          <w:szCs w:val="24"/>
          <w14:ligatures w14:val="none"/>
        </w:rPr>
        <w:t xml:space="preserve"> themselves with key staff. This could extend to</w:t>
      </w:r>
      <w:r w:rsidRPr="007728BE">
        <w:rPr>
          <w:rFonts w:ascii="Verdana" w:hAnsi="Verdana"/>
          <w:color w:val="002060"/>
          <w:sz w:val="24"/>
          <w:szCs w:val="24"/>
          <w14:ligatures w14:val="none"/>
        </w:rPr>
        <w:t xml:space="preserve"> opportunities </w:t>
      </w:r>
      <w:r w:rsidR="00F655BF" w:rsidRPr="007728BE">
        <w:rPr>
          <w:rFonts w:ascii="Verdana" w:hAnsi="Verdana"/>
          <w:color w:val="002060"/>
          <w:sz w:val="24"/>
          <w:szCs w:val="24"/>
          <w14:ligatures w14:val="none"/>
        </w:rPr>
        <w:t>to meet other</w:t>
      </w:r>
      <w:r w:rsidRPr="007728BE">
        <w:rPr>
          <w:rFonts w:ascii="Verdana" w:hAnsi="Verdana"/>
          <w:color w:val="002060"/>
          <w:sz w:val="24"/>
          <w:szCs w:val="24"/>
          <w14:ligatures w14:val="none"/>
        </w:rPr>
        <w:t xml:space="preserve"> pupils at a later date. </w:t>
      </w:r>
    </w:p>
    <w:p w14:paraId="5E9295F6" w14:textId="77777777" w:rsidR="00F672B5" w:rsidRDefault="00F672B5" w:rsidP="007C520F">
      <w:pPr>
        <w:widowControl w:val="0"/>
        <w:spacing w:line="360" w:lineRule="auto"/>
        <w:ind w:left="284" w:hanging="284"/>
        <w:rPr>
          <w:rFonts w:ascii="Verdana" w:hAnsi="Verdana"/>
          <w:color w:val="C00000"/>
          <w:sz w:val="24"/>
          <w:szCs w:val="24"/>
          <w14:ligatures w14:val="none"/>
        </w:rPr>
      </w:pPr>
    </w:p>
    <w:p w14:paraId="39F479FE" w14:textId="6106D7D3" w:rsidR="00A5676F" w:rsidRPr="007728BE" w:rsidRDefault="00330286" w:rsidP="007C520F">
      <w:pPr>
        <w:pStyle w:val="ListParagraph"/>
        <w:widowControl w:val="0"/>
        <w:numPr>
          <w:ilvl w:val="0"/>
          <w:numId w:val="19"/>
        </w:numPr>
        <w:spacing w:line="360" w:lineRule="auto"/>
        <w:ind w:left="284" w:hanging="284"/>
        <w:rPr>
          <w:rFonts w:ascii="Verdana" w:hAnsi="Verdana"/>
          <w:color w:val="C00000"/>
          <w:sz w:val="24"/>
          <w:szCs w:val="24"/>
          <w14:ligatures w14:val="none"/>
        </w:rPr>
      </w:pPr>
      <w:r w:rsidRPr="007728BE">
        <w:rPr>
          <w:rFonts w:ascii="Verdana" w:hAnsi="Verdana"/>
          <w:color w:val="C00000"/>
          <w:sz w:val="24"/>
          <w:szCs w:val="24"/>
          <w14:ligatures w14:val="none"/>
        </w:rPr>
        <w:t>W</w:t>
      </w:r>
      <w:r w:rsidR="00A5676F" w:rsidRPr="007728BE">
        <w:rPr>
          <w:rFonts w:ascii="Verdana" w:hAnsi="Verdana"/>
          <w:color w:val="C00000"/>
          <w:sz w:val="24"/>
          <w:szCs w:val="24"/>
          <w14:ligatures w14:val="none"/>
        </w:rPr>
        <w:t xml:space="preserve">ork closely with feeder </w:t>
      </w:r>
      <w:r w:rsidR="00F655BF" w:rsidRPr="007728BE">
        <w:rPr>
          <w:rFonts w:ascii="Verdana" w:hAnsi="Verdana"/>
          <w:color w:val="C00000"/>
          <w:sz w:val="24"/>
          <w:szCs w:val="24"/>
          <w14:ligatures w14:val="none"/>
        </w:rPr>
        <w:t>settings/ schools</w:t>
      </w:r>
      <w:r w:rsidR="00A5676F" w:rsidRPr="007728BE">
        <w:rPr>
          <w:rFonts w:ascii="Verdana" w:hAnsi="Verdana"/>
          <w:color w:val="C00000"/>
          <w:sz w:val="24"/>
          <w:szCs w:val="24"/>
          <w14:ligatures w14:val="none"/>
        </w:rPr>
        <w:t xml:space="preserve"> to provide phased transition opportunities for pupils with significant additional needs. Discuss what works well in the </w:t>
      </w:r>
      <w:r w:rsidR="00FC73BD" w:rsidRPr="007728BE">
        <w:rPr>
          <w:rFonts w:ascii="Verdana" w:hAnsi="Verdana"/>
          <w:color w:val="C00000"/>
          <w:sz w:val="24"/>
          <w:szCs w:val="24"/>
          <w14:ligatures w14:val="none"/>
        </w:rPr>
        <w:t xml:space="preserve">prior </w:t>
      </w:r>
      <w:r w:rsidR="00A5676F" w:rsidRPr="007728BE">
        <w:rPr>
          <w:rFonts w:ascii="Verdana" w:hAnsi="Verdana"/>
          <w:color w:val="C00000"/>
          <w:sz w:val="24"/>
          <w:szCs w:val="24"/>
          <w14:ligatures w14:val="none"/>
        </w:rPr>
        <w:t>setting</w:t>
      </w:r>
      <w:r w:rsidR="00FC73BD" w:rsidRPr="007728BE">
        <w:rPr>
          <w:rFonts w:ascii="Verdana" w:hAnsi="Verdana"/>
          <w:color w:val="C00000"/>
          <w:sz w:val="24"/>
          <w:szCs w:val="24"/>
          <w14:ligatures w14:val="none"/>
        </w:rPr>
        <w:t>/ school</w:t>
      </w:r>
      <w:r w:rsidR="00A5676F" w:rsidRPr="007728BE">
        <w:rPr>
          <w:rFonts w:ascii="Verdana" w:hAnsi="Verdana"/>
          <w:color w:val="C00000"/>
          <w:sz w:val="24"/>
          <w:szCs w:val="24"/>
          <w14:ligatures w14:val="none"/>
        </w:rPr>
        <w:t xml:space="preserve"> and consider how this could be replicated in </w:t>
      </w:r>
      <w:r w:rsidR="00FC73BD" w:rsidRPr="007728BE">
        <w:rPr>
          <w:rFonts w:ascii="Verdana" w:hAnsi="Verdana"/>
          <w:color w:val="C00000"/>
          <w:sz w:val="24"/>
          <w:szCs w:val="24"/>
          <w14:ligatures w14:val="none"/>
        </w:rPr>
        <w:t xml:space="preserve">the new </w:t>
      </w:r>
      <w:r w:rsidR="00A5676F" w:rsidRPr="007728BE">
        <w:rPr>
          <w:rFonts w:ascii="Verdana" w:hAnsi="Verdana"/>
          <w:color w:val="C00000"/>
          <w:sz w:val="24"/>
          <w:szCs w:val="24"/>
          <w14:ligatures w14:val="none"/>
        </w:rPr>
        <w:t xml:space="preserve">school. </w:t>
      </w:r>
    </w:p>
    <w:p w14:paraId="1AD0006B" w14:textId="2D28567B" w:rsidR="00F672B5" w:rsidRDefault="00F672B5" w:rsidP="007C520F">
      <w:pPr>
        <w:widowControl w:val="0"/>
        <w:spacing w:line="360" w:lineRule="auto"/>
        <w:ind w:left="284" w:hanging="284"/>
        <w:rPr>
          <w:rFonts w:ascii="Verdana" w:hAnsi="Verdana"/>
          <w:color w:val="002060"/>
          <w:sz w:val="24"/>
          <w:szCs w:val="24"/>
          <w14:ligatures w14:val="none"/>
        </w:rPr>
      </w:pPr>
      <w:r>
        <w:rPr>
          <w:rFonts w:ascii="Verdana" w:hAnsi="Verdana"/>
          <w:noProof/>
          <w:color w:val="002060"/>
          <w:sz w:val="24"/>
          <w:szCs w:val="24"/>
          <w14:ligatures w14:val="none"/>
          <w14:cntxtAlts w14:val="0"/>
        </w:rPr>
        <w:drawing>
          <wp:anchor distT="0" distB="0" distL="114300" distR="114300" simplePos="0" relativeHeight="251670528" behindDoc="1" locked="0" layoutInCell="1" allowOverlap="1" wp14:anchorId="1C905A09" wp14:editId="202D7A53">
            <wp:simplePos x="0" y="0"/>
            <wp:positionH relativeFrom="column">
              <wp:posOffset>2295431</wp:posOffset>
            </wp:positionH>
            <wp:positionV relativeFrom="paragraph">
              <wp:posOffset>85725</wp:posOffset>
            </wp:positionV>
            <wp:extent cx="2124075" cy="2152650"/>
            <wp:effectExtent l="0" t="0" r="9525" b="0"/>
            <wp:wrapTight wrapText="bothSides">
              <wp:wrapPolygon edited="0">
                <wp:start x="0" y="0"/>
                <wp:lineTo x="0" y="21409"/>
                <wp:lineTo x="21503" y="21409"/>
                <wp:lineTo x="21503" y="0"/>
                <wp:lineTo x="0" y="0"/>
              </wp:wrapPolygon>
            </wp:wrapTight>
            <wp:docPr id="14" name="Picture 14" descr="A picture containing toy,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lping.jpg"/>
                    <pic:cNvPicPr/>
                  </pic:nvPicPr>
                  <pic:blipFill>
                    <a:blip r:embed="rId31">
                      <a:extLst>
                        <a:ext uri="{28A0092B-C50C-407E-A947-70E740481C1C}">
                          <a14:useLocalDpi xmlns:a14="http://schemas.microsoft.com/office/drawing/2010/main" val="0"/>
                        </a:ext>
                      </a:extLst>
                    </a:blip>
                    <a:stretch>
                      <a:fillRect/>
                    </a:stretch>
                  </pic:blipFill>
                  <pic:spPr>
                    <a:xfrm>
                      <a:off x="0" y="0"/>
                      <a:ext cx="2124075" cy="2152650"/>
                    </a:xfrm>
                    <a:prstGeom prst="rect">
                      <a:avLst/>
                    </a:prstGeom>
                  </pic:spPr>
                </pic:pic>
              </a:graphicData>
            </a:graphic>
          </wp:anchor>
        </w:drawing>
      </w:r>
    </w:p>
    <w:p w14:paraId="5A6B5E55" w14:textId="2A73090F" w:rsidR="00F672B5" w:rsidRDefault="00F672B5" w:rsidP="007C520F">
      <w:pPr>
        <w:widowControl w:val="0"/>
        <w:spacing w:line="360" w:lineRule="auto"/>
        <w:ind w:left="284" w:hanging="284"/>
        <w:rPr>
          <w:rFonts w:ascii="Verdana" w:hAnsi="Verdana"/>
          <w:color w:val="002060"/>
          <w:sz w:val="24"/>
          <w:szCs w:val="24"/>
          <w14:ligatures w14:val="none"/>
        </w:rPr>
      </w:pPr>
    </w:p>
    <w:p w14:paraId="26C3757D" w14:textId="70819475" w:rsidR="00F672B5" w:rsidRDefault="00F672B5" w:rsidP="007C520F">
      <w:pPr>
        <w:widowControl w:val="0"/>
        <w:spacing w:line="360" w:lineRule="auto"/>
        <w:ind w:left="284" w:hanging="284"/>
        <w:rPr>
          <w:rFonts w:ascii="Verdana" w:hAnsi="Verdana"/>
          <w:color w:val="002060"/>
          <w:sz w:val="24"/>
          <w:szCs w:val="24"/>
          <w14:ligatures w14:val="none"/>
        </w:rPr>
      </w:pPr>
    </w:p>
    <w:p w14:paraId="05E40733" w14:textId="0DA5CFFA" w:rsidR="00F672B5" w:rsidRDefault="00F672B5" w:rsidP="007C520F">
      <w:pPr>
        <w:widowControl w:val="0"/>
        <w:spacing w:line="360" w:lineRule="auto"/>
        <w:ind w:left="284" w:hanging="284"/>
        <w:rPr>
          <w:rFonts w:ascii="Verdana" w:hAnsi="Verdana"/>
          <w:color w:val="002060"/>
          <w:sz w:val="24"/>
          <w:szCs w:val="24"/>
          <w14:ligatures w14:val="none"/>
        </w:rPr>
      </w:pPr>
    </w:p>
    <w:p w14:paraId="28D22DBE" w14:textId="2231A891" w:rsidR="00F672B5" w:rsidRDefault="00F672B5" w:rsidP="007C520F">
      <w:pPr>
        <w:widowControl w:val="0"/>
        <w:spacing w:line="360" w:lineRule="auto"/>
        <w:ind w:left="284" w:hanging="284"/>
        <w:rPr>
          <w:rFonts w:ascii="Verdana" w:hAnsi="Verdana"/>
          <w:color w:val="002060"/>
          <w:sz w:val="24"/>
          <w:szCs w:val="24"/>
          <w14:ligatures w14:val="none"/>
        </w:rPr>
      </w:pPr>
    </w:p>
    <w:p w14:paraId="661C94A5" w14:textId="717F7334" w:rsidR="00F672B5" w:rsidRDefault="00F672B5" w:rsidP="007C520F">
      <w:pPr>
        <w:widowControl w:val="0"/>
        <w:spacing w:line="360" w:lineRule="auto"/>
        <w:ind w:left="284" w:hanging="284"/>
        <w:rPr>
          <w:rFonts w:ascii="Verdana" w:hAnsi="Verdana"/>
          <w:color w:val="002060"/>
          <w:sz w:val="24"/>
          <w:szCs w:val="24"/>
          <w14:ligatures w14:val="none"/>
        </w:rPr>
      </w:pPr>
    </w:p>
    <w:p w14:paraId="417375FF" w14:textId="77777777" w:rsidR="00F672B5" w:rsidRDefault="00F672B5" w:rsidP="007C520F">
      <w:pPr>
        <w:widowControl w:val="0"/>
        <w:spacing w:line="360" w:lineRule="auto"/>
        <w:ind w:left="284" w:hanging="284"/>
        <w:rPr>
          <w:rFonts w:ascii="Verdana" w:hAnsi="Verdana"/>
          <w:color w:val="002060"/>
          <w:sz w:val="24"/>
          <w:szCs w:val="24"/>
          <w14:ligatures w14:val="none"/>
        </w:rPr>
      </w:pPr>
    </w:p>
    <w:p w14:paraId="72F8E0E8" w14:textId="640ECC60" w:rsidR="00A5676F" w:rsidRPr="007728BE" w:rsidRDefault="00A5676F" w:rsidP="007C520F">
      <w:pPr>
        <w:pStyle w:val="ListParagraph"/>
        <w:widowControl w:val="0"/>
        <w:numPr>
          <w:ilvl w:val="0"/>
          <w:numId w:val="19"/>
        </w:numPr>
        <w:spacing w:line="360" w:lineRule="auto"/>
        <w:ind w:left="284" w:hanging="284"/>
        <w:rPr>
          <w:rFonts w:ascii="Verdana" w:hAnsi="Verdana"/>
          <w:color w:val="C00000"/>
          <w:sz w:val="24"/>
          <w:szCs w:val="24"/>
          <w14:ligatures w14:val="none"/>
        </w:rPr>
      </w:pPr>
      <w:r w:rsidRPr="007728BE">
        <w:rPr>
          <w:rFonts w:ascii="Verdana" w:hAnsi="Verdana"/>
          <w:color w:val="002060"/>
          <w:sz w:val="24"/>
          <w:szCs w:val="24"/>
          <w14:ligatures w14:val="none"/>
        </w:rPr>
        <w:t xml:space="preserve">If the child is in a dual placement or has outside agency involvement, consider how best to work with all stakeholders, perhaps organise a meeting or conference call. Best practice will include both parent and pupil voice and SENCos from both the </w:t>
      </w:r>
      <w:r w:rsidR="00FC73BD" w:rsidRPr="007728BE">
        <w:rPr>
          <w:rFonts w:ascii="Verdana" w:hAnsi="Verdana"/>
          <w:color w:val="002060"/>
          <w:sz w:val="24"/>
          <w:szCs w:val="24"/>
          <w14:ligatures w14:val="none"/>
        </w:rPr>
        <w:t xml:space="preserve">prior </w:t>
      </w:r>
      <w:r w:rsidRPr="007728BE">
        <w:rPr>
          <w:rFonts w:ascii="Verdana" w:hAnsi="Verdana"/>
          <w:color w:val="002060"/>
          <w:sz w:val="24"/>
          <w:szCs w:val="24"/>
          <w14:ligatures w14:val="none"/>
        </w:rPr>
        <w:t>setting</w:t>
      </w:r>
      <w:r w:rsidR="00FC73BD" w:rsidRPr="007728BE">
        <w:rPr>
          <w:rFonts w:ascii="Verdana" w:hAnsi="Verdana"/>
          <w:color w:val="002060"/>
          <w:sz w:val="24"/>
          <w:szCs w:val="24"/>
          <w14:ligatures w14:val="none"/>
        </w:rPr>
        <w:t>/ school</w:t>
      </w:r>
      <w:r w:rsidRPr="007728BE">
        <w:rPr>
          <w:rFonts w:ascii="Verdana" w:hAnsi="Verdana"/>
          <w:color w:val="002060"/>
          <w:sz w:val="24"/>
          <w:szCs w:val="24"/>
          <w14:ligatures w14:val="none"/>
        </w:rPr>
        <w:t xml:space="preserve"> and the </w:t>
      </w:r>
      <w:r w:rsidR="00FC73BD" w:rsidRPr="007728BE">
        <w:rPr>
          <w:rFonts w:ascii="Verdana" w:hAnsi="Verdana"/>
          <w:color w:val="002060"/>
          <w:sz w:val="24"/>
          <w:szCs w:val="24"/>
          <w14:ligatures w14:val="none"/>
        </w:rPr>
        <w:t xml:space="preserve">new </w:t>
      </w:r>
      <w:r w:rsidRPr="007728BE">
        <w:rPr>
          <w:rFonts w:ascii="Verdana" w:hAnsi="Verdana"/>
          <w:color w:val="002060"/>
          <w:sz w:val="24"/>
          <w:szCs w:val="24"/>
          <w14:ligatures w14:val="none"/>
        </w:rPr>
        <w:t>school</w:t>
      </w:r>
      <w:r w:rsidR="00B96237" w:rsidRPr="007728BE">
        <w:rPr>
          <w:rFonts w:ascii="Verdana" w:hAnsi="Verdana"/>
          <w:color w:val="002060"/>
          <w:sz w:val="24"/>
          <w:szCs w:val="24"/>
          <w14:ligatures w14:val="none"/>
        </w:rPr>
        <w:t>.</w:t>
      </w:r>
    </w:p>
    <w:p w14:paraId="0C2848B0" w14:textId="77777777" w:rsidR="00F672B5" w:rsidRDefault="00F672B5" w:rsidP="007C520F">
      <w:pPr>
        <w:widowControl w:val="0"/>
        <w:spacing w:line="360" w:lineRule="auto"/>
        <w:ind w:left="284" w:hanging="284"/>
        <w:rPr>
          <w:rFonts w:ascii="Verdana" w:hAnsi="Verdana"/>
          <w:color w:val="C00000"/>
          <w:sz w:val="24"/>
          <w:szCs w:val="24"/>
          <w14:ligatures w14:val="none"/>
        </w:rPr>
      </w:pPr>
    </w:p>
    <w:p w14:paraId="0CC2D6EC" w14:textId="0BBA7BB3" w:rsidR="00FC73BD" w:rsidRPr="007728BE" w:rsidRDefault="00FC73BD" w:rsidP="007C520F">
      <w:pPr>
        <w:pStyle w:val="ListParagraph"/>
        <w:widowControl w:val="0"/>
        <w:numPr>
          <w:ilvl w:val="0"/>
          <w:numId w:val="19"/>
        </w:numPr>
        <w:spacing w:line="360" w:lineRule="auto"/>
        <w:ind w:left="284" w:hanging="284"/>
        <w:rPr>
          <w:rFonts w:ascii="Verdana" w:hAnsi="Verdana"/>
          <w:color w:val="C00000"/>
          <w:sz w:val="24"/>
          <w:szCs w:val="24"/>
          <w14:ligatures w14:val="none"/>
        </w:rPr>
      </w:pPr>
      <w:r w:rsidRPr="007728BE">
        <w:rPr>
          <w:rFonts w:ascii="Verdana" w:hAnsi="Verdana"/>
          <w:color w:val="C00000"/>
          <w:sz w:val="24"/>
          <w:szCs w:val="24"/>
          <w14:ligatures w14:val="none"/>
        </w:rPr>
        <w:t>Ensure detailed records are taken regarding the pupil’s learning needs</w:t>
      </w:r>
      <w:r w:rsidR="00D14715" w:rsidRPr="007728BE">
        <w:rPr>
          <w:rFonts w:ascii="Verdana" w:hAnsi="Verdana"/>
          <w:color w:val="C00000"/>
          <w:sz w:val="24"/>
          <w:szCs w:val="24"/>
          <w14:ligatures w14:val="none"/>
        </w:rPr>
        <w:t xml:space="preserve"> and that this information is used to inform a provision map/ learning plan which can be implemented from the outset. </w:t>
      </w:r>
    </w:p>
    <w:p w14:paraId="77C3517A" w14:textId="18131F05" w:rsidR="00DF463A" w:rsidRPr="000B4240" w:rsidRDefault="00DF463A" w:rsidP="007C520F">
      <w:pPr>
        <w:widowControl w:val="0"/>
        <w:ind w:left="284" w:hanging="284"/>
        <w:rPr>
          <w:rFonts w:ascii="Verdana" w:hAnsi="Verdana"/>
          <w:b/>
          <w:bCs/>
          <w:sz w:val="24"/>
          <w:szCs w:val="24"/>
          <w14:ligatures w14:val="none"/>
        </w:rPr>
      </w:pPr>
    </w:p>
    <w:p w14:paraId="2ADC2593" w14:textId="77777777" w:rsidR="00F672B5" w:rsidRDefault="00F672B5" w:rsidP="007C520F">
      <w:pPr>
        <w:widowControl w:val="0"/>
        <w:spacing w:line="360" w:lineRule="auto"/>
        <w:ind w:left="284" w:hanging="284"/>
        <w:rPr>
          <w:rFonts w:ascii="Verdana" w:hAnsi="Verdana"/>
          <w:b/>
          <w:bCs/>
          <w:color w:val="4472C4" w:themeColor="accent1"/>
          <w:sz w:val="28"/>
          <w:szCs w:val="28"/>
          <w14:ligatures w14:val="none"/>
        </w:rPr>
      </w:pPr>
    </w:p>
    <w:p w14:paraId="372E9D6E" w14:textId="77777777" w:rsidR="00F672B5" w:rsidRPr="00F672B5" w:rsidRDefault="00F672B5" w:rsidP="007C520F">
      <w:pPr>
        <w:widowControl w:val="0"/>
        <w:spacing w:line="360" w:lineRule="auto"/>
        <w:ind w:left="284" w:hanging="284"/>
        <w:rPr>
          <w:rFonts w:ascii="Verdana" w:hAnsi="Verdana"/>
          <w:b/>
          <w:bCs/>
          <w:color w:val="C00000"/>
          <w:sz w:val="28"/>
          <w:szCs w:val="28"/>
          <w14:ligatures w14:val="none"/>
        </w:rPr>
      </w:pPr>
    </w:p>
    <w:p w14:paraId="56496178" w14:textId="1221D680" w:rsidR="00DF463A" w:rsidRPr="00F672B5" w:rsidRDefault="00DF463A" w:rsidP="007C520F">
      <w:pPr>
        <w:widowControl w:val="0"/>
        <w:spacing w:line="360" w:lineRule="auto"/>
        <w:ind w:left="284" w:hanging="284"/>
        <w:rPr>
          <w:rFonts w:ascii="Verdana" w:hAnsi="Verdana"/>
          <w:b/>
          <w:bCs/>
          <w:color w:val="C00000"/>
          <w:sz w:val="28"/>
          <w:szCs w:val="28"/>
          <w14:ligatures w14:val="none"/>
        </w:rPr>
      </w:pPr>
      <w:r w:rsidRPr="00F672B5">
        <w:rPr>
          <w:rFonts w:ascii="Verdana" w:hAnsi="Verdana"/>
          <w:b/>
          <w:bCs/>
          <w:color w:val="C00000"/>
          <w:sz w:val="28"/>
          <w:szCs w:val="28"/>
          <w14:ligatures w14:val="none"/>
        </w:rPr>
        <w:t>Best Practice- Trauma and Attachment</w:t>
      </w:r>
    </w:p>
    <w:p w14:paraId="582D271D" w14:textId="22BB6026" w:rsidR="00DF463A" w:rsidRPr="00B96237" w:rsidRDefault="00DF463A" w:rsidP="007C520F">
      <w:pPr>
        <w:pStyle w:val="ListParagraph"/>
        <w:widowControl w:val="0"/>
        <w:numPr>
          <w:ilvl w:val="0"/>
          <w:numId w:val="13"/>
        </w:numPr>
        <w:spacing w:line="360" w:lineRule="auto"/>
        <w:ind w:left="284" w:hanging="284"/>
        <w:rPr>
          <w:rFonts w:ascii="Verdana" w:hAnsi="Verdana"/>
          <w:color w:val="002060"/>
          <w:sz w:val="24"/>
          <w:szCs w:val="24"/>
          <w14:ligatures w14:val="none"/>
        </w:rPr>
      </w:pPr>
      <w:r w:rsidRPr="00B96237">
        <w:rPr>
          <w:rFonts w:ascii="Verdana" w:hAnsi="Verdana"/>
          <w:color w:val="002060"/>
          <w:sz w:val="24"/>
          <w:szCs w:val="24"/>
          <w14:ligatures w14:val="none"/>
        </w:rPr>
        <w:t>Prior to transition, work collaboratively with parents/carers and setting to establish what works well at home/in the setting and how this can be replicated at school</w:t>
      </w:r>
      <w:r w:rsidR="00B96237">
        <w:rPr>
          <w:rFonts w:ascii="Verdana" w:hAnsi="Verdana"/>
          <w:color w:val="002060"/>
          <w:sz w:val="24"/>
          <w:szCs w:val="24"/>
          <w14:ligatures w14:val="none"/>
        </w:rPr>
        <w:t>.</w:t>
      </w:r>
      <w:r w:rsidRPr="00B96237">
        <w:rPr>
          <w:rFonts w:ascii="Verdana" w:hAnsi="Verdana"/>
          <w:color w:val="002060"/>
          <w:sz w:val="24"/>
          <w:szCs w:val="24"/>
          <w14:ligatures w14:val="none"/>
        </w:rPr>
        <w:t xml:space="preserve"> </w:t>
      </w:r>
    </w:p>
    <w:p w14:paraId="57425A4D" w14:textId="09644D4D" w:rsidR="00DF463A" w:rsidRPr="00586914" w:rsidRDefault="00DF463A" w:rsidP="007C520F">
      <w:pPr>
        <w:pStyle w:val="ListParagraph"/>
        <w:widowControl w:val="0"/>
        <w:numPr>
          <w:ilvl w:val="0"/>
          <w:numId w:val="13"/>
        </w:numPr>
        <w:spacing w:line="360" w:lineRule="auto"/>
        <w:ind w:left="284" w:hanging="284"/>
        <w:rPr>
          <w:rFonts w:ascii="Verdana" w:hAnsi="Verdana"/>
          <w:color w:val="C00000"/>
          <w:sz w:val="24"/>
          <w:szCs w:val="24"/>
          <w14:ligatures w14:val="none"/>
        </w:rPr>
      </w:pPr>
      <w:r w:rsidRPr="00586914">
        <w:rPr>
          <w:rFonts w:ascii="Verdana" w:hAnsi="Verdana"/>
          <w:color w:val="C00000"/>
          <w:sz w:val="24"/>
          <w:szCs w:val="24"/>
          <w14:ligatures w14:val="none"/>
        </w:rPr>
        <w:t>Consider additional visits, in liaison with the parents/carers and how these will best equip the child to settle well e.g. for a child who struggles with large crowds, begin by inviting them after school when the school is relatively empty</w:t>
      </w:r>
      <w:r w:rsidR="00586914">
        <w:rPr>
          <w:rFonts w:ascii="Verdana" w:hAnsi="Verdana"/>
          <w:color w:val="C00000"/>
          <w:sz w:val="24"/>
          <w:szCs w:val="24"/>
          <w14:ligatures w14:val="none"/>
        </w:rPr>
        <w:t>.</w:t>
      </w:r>
    </w:p>
    <w:p w14:paraId="278F22DA" w14:textId="64921D6E" w:rsidR="00DF463A" w:rsidRDefault="00DF463A" w:rsidP="007C520F">
      <w:pPr>
        <w:pStyle w:val="ListParagraph"/>
        <w:widowControl w:val="0"/>
        <w:numPr>
          <w:ilvl w:val="0"/>
          <w:numId w:val="13"/>
        </w:numPr>
        <w:spacing w:line="360" w:lineRule="auto"/>
        <w:ind w:left="284" w:hanging="284"/>
        <w:rPr>
          <w:rFonts w:ascii="Verdana" w:hAnsi="Verdana"/>
          <w:color w:val="002060"/>
          <w:sz w:val="24"/>
          <w:szCs w:val="24"/>
          <w14:ligatures w14:val="none"/>
        </w:rPr>
      </w:pPr>
      <w:r w:rsidRPr="00B96237">
        <w:rPr>
          <w:rFonts w:ascii="Verdana" w:hAnsi="Verdana"/>
          <w:color w:val="002060"/>
          <w:sz w:val="24"/>
          <w:szCs w:val="24"/>
          <w14:ligatures w14:val="none"/>
        </w:rPr>
        <w:t>Identify a small team of key adults within school with whom the child can begin to build safe, attuned relationships. This could include the class teacher, teaching assistant, midday meals supervisor, office or maintenance staff, a member of the SLT</w:t>
      </w:r>
      <w:r w:rsidR="00B96237" w:rsidRPr="00B96237">
        <w:rPr>
          <w:rFonts w:ascii="Verdana" w:hAnsi="Verdana"/>
          <w:color w:val="002060"/>
          <w:sz w:val="24"/>
          <w:szCs w:val="24"/>
          <w14:ligatures w14:val="none"/>
        </w:rPr>
        <w:t>.</w:t>
      </w:r>
    </w:p>
    <w:p w14:paraId="6A466C77" w14:textId="52E81C72" w:rsidR="007F150C" w:rsidRPr="00C06FFC" w:rsidRDefault="00DF463A" w:rsidP="007C520F">
      <w:pPr>
        <w:pStyle w:val="ListParagraph"/>
        <w:widowControl w:val="0"/>
        <w:numPr>
          <w:ilvl w:val="0"/>
          <w:numId w:val="13"/>
        </w:numPr>
        <w:spacing w:line="360" w:lineRule="auto"/>
        <w:ind w:left="284" w:hanging="284"/>
        <w:rPr>
          <w:rFonts w:ascii="Verdana" w:hAnsi="Verdana"/>
          <w:color w:val="C00000"/>
          <w:sz w:val="24"/>
          <w:szCs w:val="24"/>
          <w14:ligatures w14:val="none"/>
        </w:rPr>
      </w:pPr>
      <w:r w:rsidRPr="00586914">
        <w:rPr>
          <w:rFonts w:ascii="Verdana" w:hAnsi="Verdana"/>
          <w:color w:val="C00000"/>
          <w:sz w:val="24"/>
          <w:szCs w:val="24"/>
          <w14:ligatures w14:val="none"/>
        </w:rPr>
        <w:t>Consider how the team of adults might keep in touch with the child during the holidays e.g. send a postcard or photograph to introduce themselves, email a recording of them reading the child’s favourite story, send pictures of the classroom or film a virtual tour that the child can look at with a parent/carer</w:t>
      </w:r>
      <w:r w:rsidR="00586914">
        <w:rPr>
          <w:rFonts w:ascii="Verdana" w:hAnsi="Verdana"/>
          <w:color w:val="C00000"/>
          <w:sz w:val="24"/>
          <w:szCs w:val="24"/>
          <w14:ligatures w14:val="none"/>
        </w:rPr>
        <w:t>.</w:t>
      </w:r>
    </w:p>
    <w:p w14:paraId="52533629" w14:textId="2310BE0F" w:rsidR="00DF463A" w:rsidRPr="00B96237" w:rsidRDefault="00DF463A" w:rsidP="007C520F">
      <w:pPr>
        <w:pStyle w:val="ListParagraph"/>
        <w:widowControl w:val="0"/>
        <w:numPr>
          <w:ilvl w:val="0"/>
          <w:numId w:val="13"/>
        </w:numPr>
        <w:spacing w:line="360" w:lineRule="auto"/>
        <w:ind w:left="284" w:hanging="284"/>
        <w:rPr>
          <w:rFonts w:ascii="Verdana" w:hAnsi="Verdana"/>
          <w:color w:val="002060"/>
          <w:sz w:val="24"/>
          <w:szCs w:val="24"/>
          <w14:ligatures w14:val="none"/>
        </w:rPr>
      </w:pPr>
      <w:r w:rsidRPr="00B96237">
        <w:rPr>
          <w:rFonts w:ascii="Verdana" w:hAnsi="Verdana"/>
          <w:color w:val="002060"/>
          <w:sz w:val="24"/>
          <w:szCs w:val="24"/>
          <w14:ligatures w14:val="none"/>
        </w:rPr>
        <w:t>Remember to match expectations with the developmental stage of the child, rather than their chronological age, where appropriate</w:t>
      </w:r>
      <w:r w:rsidR="00B96237">
        <w:rPr>
          <w:rFonts w:ascii="Verdana" w:hAnsi="Verdana"/>
          <w:color w:val="002060"/>
          <w:sz w:val="24"/>
          <w:szCs w:val="24"/>
          <w14:ligatures w14:val="none"/>
        </w:rPr>
        <w:t>.</w:t>
      </w:r>
    </w:p>
    <w:p w14:paraId="5D51ABF1" w14:textId="68033951" w:rsidR="00DF463A" w:rsidRDefault="00DF463A" w:rsidP="007C520F">
      <w:pPr>
        <w:pStyle w:val="ListParagraph"/>
        <w:widowControl w:val="0"/>
        <w:numPr>
          <w:ilvl w:val="0"/>
          <w:numId w:val="13"/>
        </w:numPr>
        <w:spacing w:line="360" w:lineRule="auto"/>
        <w:ind w:left="284" w:hanging="284"/>
        <w:rPr>
          <w:rFonts w:ascii="Verdana" w:hAnsi="Verdana"/>
          <w:color w:val="C00000"/>
          <w:sz w:val="24"/>
          <w:szCs w:val="24"/>
          <w14:ligatures w14:val="none"/>
        </w:rPr>
      </w:pPr>
      <w:r w:rsidRPr="00586914">
        <w:rPr>
          <w:rFonts w:ascii="Verdana" w:hAnsi="Verdana"/>
          <w:color w:val="C00000"/>
          <w:sz w:val="24"/>
          <w:szCs w:val="24"/>
          <w14:ligatures w14:val="none"/>
        </w:rPr>
        <w:t>Consider providing a transition booklet with key information at an appropriate level for the child’s understanding, include photographs e.g. of the school uniform, classroom, outside areas, toilets etc as well as key staff</w:t>
      </w:r>
      <w:r w:rsidR="00586914" w:rsidRPr="00586914">
        <w:rPr>
          <w:rFonts w:ascii="Verdana" w:hAnsi="Verdana"/>
          <w:color w:val="C00000"/>
          <w:sz w:val="24"/>
          <w:szCs w:val="24"/>
          <w14:ligatures w14:val="none"/>
        </w:rPr>
        <w:t>.</w:t>
      </w:r>
    </w:p>
    <w:p w14:paraId="1136E29C" w14:textId="5617A563" w:rsidR="00C06FFC" w:rsidRPr="00C06FFC" w:rsidRDefault="00C06FFC" w:rsidP="007C520F">
      <w:pPr>
        <w:pStyle w:val="ListParagraph"/>
        <w:widowControl w:val="0"/>
        <w:spacing w:line="360" w:lineRule="auto"/>
        <w:ind w:left="284" w:hanging="284"/>
        <w:rPr>
          <w:rFonts w:ascii="Verdana" w:hAnsi="Verdana"/>
          <w:color w:val="4472C4" w:themeColor="accent1"/>
          <w:sz w:val="24"/>
          <w:szCs w:val="24"/>
          <w14:ligatures w14:val="none"/>
        </w:rPr>
      </w:pPr>
    </w:p>
    <w:p w14:paraId="213E2FB8" w14:textId="0DF89346" w:rsidR="00DF463A" w:rsidRPr="00103B8C" w:rsidRDefault="00DF463A" w:rsidP="007C520F">
      <w:pPr>
        <w:widowControl w:val="0"/>
        <w:ind w:left="284" w:hanging="284"/>
        <w:rPr>
          <w:rFonts w:ascii="Verdana" w:hAnsi="Verdana"/>
          <w:b/>
          <w:bCs/>
          <w:color w:val="002060"/>
          <w:sz w:val="24"/>
          <w:szCs w:val="24"/>
          <w14:ligatures w14:val="none"/>
        </w:rPr>
      </w:pPr>
      <w:r w:rsidRPr="00103B8C">
        <w:rPr>
          <w:rFonts w:ascii="Verdana" w:hAnsi="Verdana"/>
          <w:b/>
          <w:bCs/>
          <w:color w:val="002060"/>
          <w:sz w:val="24"/>
          <w:szCs w:val="24"/>
          <w14:ligatures w14:val="none"/>
        </w:rPr>
        <w:t>Useful Resources:</w:t>
      </w:r>
    </w:p>
    <w:p w14:paraId="2571D0DB" w14:textId="233508D8" w:rsidR="00A5676F" w:rsidRDefault="00BA1413" w:rsidP="007C520F">
      <w:pPr>
        <w:pStyle w:val="ListParagraph"/>
        <w:widowControl w:val="0"/>
        <w:numPr>
          <w:ilvl w:val="0"/>
          <w:numId w:val="13"/>
        </w:numPr>
        <w:ind w:left="284" w:hanging="284"/>
        <w:rPr>
          <w:rFonts w:ascii="Verdana" w:hAnsi="Verdana"/>
          <w:sz w:val="24"/>
          <w:szCs w:val="24"/>
          <w14:ligatures w14:val="none"/>
        </w:rPr>
      </w:pPr>
      <w:hyperlink r:id="rId32" w:history="1">
        <w:r w:rsidR="005A51CB" w:rsidRPr="004C1D42">
          <w:rPr>
            <w:rStyle w:val="Hyperlink"/>
            <w:rFonts w:ascii="Verdana" w:hAnsi="Verdana"/>
            <w:sz w:val="24"/>
            <w:szCs w:val="24"/>
            <w14:ligatures w14:val="none"/>
          </w:rPr>
          <w:t>https://beaconhouse.org.uk/wp-content/uploads/2019/09/Supporting-Transitions-2.pdf</w:t>
        </w:r>
      </w:hyperlink>
    </w:p>
    <w:p w14:paraId="5ABD86DE" w14:textId="4389D6F3" w:rsidR="005A51CB" w:rsidRDefault="00F672B5" w:rsidP="007C520F">
      <w:pPr>
        <w:widowControl w:val="0"/>
        <w:ind w:left="284" w:hanging="284"/>
        <w:rPr>
          <w:rFonts w:ascii="Verdana" w:hAnsi="Verdana"/>
          <w:sz w:val="24"/>
          <w:szCs w:val="24"/>
          <w14:ligatures w14:val="none"/>
        </w:rPr>
      </w:pPr>
      <w:r>
        <w:rPr>
          <w:rFonts w:ascii="Verdana" w:hAnsi="Verdana"/>
          <w:b/>
          <w:bCs/>
          <w:noProof/>
          <w:color w:val="4472C4" w:themeColor="accent1"/>
          <w:sz w:val="24"/>
          <w:szCs w:val="24"/>
          <w14:ligatures w14:val="none"/>
          <w14:cntxtAlts w14:val="0"/>
        </w:rPr>
        <w:drawing>
          <wp:anchor distT="0" distB="0" distL="114300" distR="114300" simplePos="0" relativeHeight="251671552" behindDoc="1" locked="0" layoutInCell="1" allowOverlap="1" wp14:anchorId="6E664307" wp14:editId="7711A031">
            <wp:simplePos x="0" y="0"/>
            <wp:positionH relativeFrom="column">
              <wp:posOffset>2207746</wp:posOffset>
            </wp:positionH>
            <wp:positionV relativeFrom="paragraph">
              <wp:posOffset>236288</wp:posOffset>
            </wp:positionV>
            <wp:extent cx="2010410" cy="1358265"/>
            <wp:effectExtent l="0" t="0" r="8890" b="0"/>
            <wp:wrapTight wrapText="bothSides">
              <wp:wrapPolygon edited="0">
                <wp:start x="0" y="0"/>
                <wp:lineTo x="0" y="21206"/>
                <wp:lineTo x="21491" y="21206"/>
                <wp:lineTo x="21491" y="0"/>
                <wp:lineTo x="0" y="0"/>
              </wp:wrapPolygon>
            </wp:wrapTight>
            <wp:docPr id="15" name="Picture 15"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ther-with-children-smilies-funny-togeth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0410" cy="1358265"/>
                    </a:xfrm>
                    <a:prstGeom prst="rect">
                      <a:avLst/>
                    </a:prstGeom>
                  </pic:spPr>
                </pic:pic>
              </a:graphicData>
            </a:graphic>
            <wp14:sizeRelH relativeFrom="margin">
              <wp14:pctWidth>0</wp14:pctWidth>
            </wp14:sizeRelH>
            <wp14:sizeRelV relativeFrom="margin">
              <wp14:pctHeight>0</wp14:pctHeight>
            </wp14:sizeRelV>
          </wp:anchor>
        </w:drawing>
      </w:r>
    </w:p>
    <w:p w14:paraId="744CE629" w14:textId="1A07F6E1" w:rsidR="00330286" w:rsidRPr="00F672B5" w:rsidRDefault="00330286" w:rsidP="007C520F">
      <w:pPr>
        <w:spacing w:after="160" w:line="259" w:lineRule="auto"/>
        <w:ind w:left="284" w:hanging="284"/>
        <w:rPr>
          <w:rFonts w:ascii="Verdana" w:hAnsi="Verdana"/>
          <w:b/>
          <w:bCs/>
          <w:color w:val="4472C4" w:themeColor="accent1"/>
          <w:sz w:val="24"/>
          <w:szCs w:val="24"/>
          <w14:ligatures w14:val="none"/>
        </w:rPr>
      </w:pPr>
      <w:r>
        <w:rPr>
          <w:rFonts w:ascii="Verdana" w:hAnsi="Verdana"/>
          <w:b/>
          <w:bCs/>
          <w:color w:val="4472C4" w:themeColor="accent1"/>
          <w:sz w:val="24"/>
          <w:szCs w:val="24"/>
          <w14:ligatures w14:val="none"/>
        </w:rPr>
        <w:br w:type="page"/>
      </w:r>
    </w:p>
    <w:p w14:paraId="3DCB7E4A" w14:textId="61FAF9C5" w:rsidR="00C26E5A" w:rsidRPr="00F672B5" w:rsidRDefault="00C26E5A" w:rsidP="007C520F">
      <w:pPr>
        <w:widowControl w:val="0"/>
        <w:ind w:left="284" w:hanging="284"/>
        <w:rPr>
          <w:rFonts w:ascii="Verdana" w:hAnsi="Verdana"/>
          <w:b/>
          <w:bCs/>
          <w:color w:val="C00000"/>
          <w:sz w:val="28"/>
          <w:szCs w:val="28"/>
          <w14:ligatures w14:val="none"/>
        </w:rPr>
      </w:pPr>
      <w:r w:rsidRPr="00F672B5">
        <w:rPr>
          <w:rFonts w:ascii="Verdana" w:hAnsi="Verdana"/>
          <w:b/>
          <w:bCs/>
          <w:color w:val="C00000"/>
          <w:sz w:val="28"/>
          <w:szCs w:val="28"/>
          <w14:ligatures w14:val="none"/>
        </w:rPr>
        <w:t>Best Practice</w:t>
      </w:r>
      <w:r w:rsidR="00586914" w:rsidRPr="00F672B5">
        <w:rPr>
          <w:rFonts w:ascii="Verdana" w:hAnsi="Verdana"/>
          <w:b/>
          <w:bCs/>
          <w:color w:val="C00000"/>
          <w:sz w:val="28"/>
          <w:szCs w:val="28"/>
          <w14:ligatures w14:val="none"/>
        </w:rPr>
        <w:t xml:space="preserve"> –</w:t>
      </w:r>
      <w:r w:rsidRPr="00F672B5">
        <w:rPr>
          <w:rFonts w:ascii="Verdana" w:hAnsi="Verdana"/>
          <w:b/>
          <w:bCs/>
          <w:color w:val="C00000"/>
          <w:sz w:val="28"/>
          <w:szCs w:val="28"/>
          <w14:ligatures w14:val="none"/>
        </w:rPr>
        <w:t xml:space="preserve"> Social</w:t>
      </w:r>
      <w:r w:rsidR="00586914" w:rsidRPr="00F672B5">
        <w:rPr>
          <w:rFonts w:ascii="Verdana" w:hAnsi="Verdana"/>
          <w:b/>
          <w:bCs/>
          <w:color w:val="C00000"/>
          <w:sz w:val="28"/>
          <w:szCs w:val="28"/>
          <w14:ligatures w14:val="none"/>
        </w:rPr>
        <w:t xml:space="preserve"> </w:t>
      </w:r>
      <w:r w:rsidRPr="00F672B5">
        <w:rPr>
          <w:rFonts w:ascii="Verdana" w:hAnsi="Verdana"/>
          <w:b/>
          <w:bCs/>
          <w:color w:val="C00000"/>
          <w:sz w:val="28"/>
          <w:szCs w:val="28"/>
          <w14:ligatures w14:val="none"/>
        </w:rPr>
        <w:t>Emotional and Mental Health (SEMH) Needs</w:t>
      </w:r>
    </w:p>
    <w:p w14:paraId="77C022B0" w14:textId="77777777" w:rsidR="00330286" w:rsidRDefault="00330286" w:rsidP="007C520F">
      <w:pPr>
        <w:pStyle w:val="ListParagraph"/>
        <w:widowControl w:val="0"/>
        <w:spacing w:line="360" w:lineRule="auto"/>
        <w:ind w:left="284" w:hanging="284"/>
        <w:rPr>
          <w:rFonts w:ascii="Verdana" w:hAnsi="Verdana"/>
          <w:color w:val="002060"/>
          <w:sz w:val="24"/>
          <w:szCs w:val="24"/>
          <w14:ligatures w14:val="none"/>
        </w:rPr>
      </w:pPr>
    </w:p>
    <w:p w14:paraId="42B8A50A" w14:textId="4526ACCE" w:rsidR="00C26E5A" w:rsidRPr="00586914" w:rsidRDefault="00C26E5A" w:rsidP="007C520F">
      <w:pPr>
        <w:pStyle w:val="ListParagraph"/>
        <w:widowControl w:val="0"/>
        <w:numPr>
          <w:ilvl w:val="0"/>
          <w:numId w:val="13"/>
        </w:numPr>
        <w:spacing w:line="360" w:lineRule="auto"/>
        <w:ind w:left="284" w:hanging="284"/>
        <w:rPr>
          <w:rFonts w:ascii="Verdana" w:hAnsi="Verdana"/>
          <w:color w:val="002060"/>
          <w:sz w:val="24"/>
          <w:szCs w:val="24"/>
          <w14:ligatures w14:val="none"/>
        </w:rPr>
      </w:pPr>
      <w:r w:rsidRPr="00586914">
        <w:rPr>
          <w:rFonts w:ascii="Verdana" w:hAnsi="Verdana"/>
          <w:color w:val="002060"/>
          <w:sz w:val="24"/>
          <w:szCs w:val="24"/>
          <w14:ligatures w14:val="none"/>
        </w:rPr>
        <w:t>Talk with parents/ carers and practitioners to understand the nature of the SEMH needs of the individual child, their triggers and how to help</w:t>
      </w:r>
      <w:r w:rsidR="00586914">
        <w:rPr>
          <w:rFonts w:ascii="Verdana" w:hAnsi="Verdana"/>
          <w:color w:val="002060"/>
          <w:sz w:val="24"/>
          <w:szCs w:val="24"/>
          <w14:ligatures w14:val="none"/>
        </w:rPr>
        <w:t>.</w:t>
      </w:r>
    </w:p>
    <w:p w14:paraId="40A04766" w14:textId="4F026BC0" w:rsidR="00C26E5A" w:rsidRPr="00586914" w:rsidRDefault="00C26E5A" w:rsidP="007C520F">
      <w:pPr>
        <w:pStyle w:val="ListParagraph"/>
        <w:widowControl w:val="0"/>
        <w:numPr>
          <w:ilvl w:val="0"/>
          <w:numId w:val="13"/>
        </w:numPr>
        <w:spacing w:line="360" w:lineRule="auto"/>
        <w:ind w:left="284" w:hanging="284"/>
        <w:rPr>
          <w:rFonts w:ascii="Verdana" w:hAnsi="Verdana"/>
          <w:color w:val="C00000"/>
          <w:sz w:val="24"/>
          <w:szCs w:val="24"/>
          <w14:ligatures w14:val="none"/>
        </w:rPr>
      </w:pPr>
      <w:r w:rsidRPr="00586914">
        <w:rPr>
          <w:rFonts w:ascii="Verdana" w:hAnsi="Verdana"/>
          <w:color w:val="C00000"/>
          <w:sz w:val="24"/>
          <w:szCs w:val="24"/>
          <w14:ligatures w14:val="none"/>
        </w:rPr>
        <w:t>Consider the need for a risk assessment/ behaviour plan, particularly if the child is at risk of hurting themselves or those around them. What signs will you likely see if the child is struggling? What can you do to deescalate a situation? What should you not do? What equipment might you need to help (e.g. bubbles, something to fiddle with, a weighted object or blanket). The parents/ carers and setting will be able to advise on what works well currently</w:t>
      </w:r>
      <w:r w:rsidR="00586914" w:rsidRPr="00586914">
        <w:rPr>
          <w:rFonts w:ascii="Verdana" w:hAnsi="Verdana"/>
          <w:color w:val="C00000"/>
          <w:sz w:val="24"/>
          <w:szCs w:val="24"/>
          <w14:ligatures w14:val="none"/>
        </w:rPr>
        <w:t>.</w:t>
      </w:r>
    </w:p>
    <w:p w14:paraId="5FDFFAEE" w14:textId="353F04E5" w:rsidR="00C26E5A" w:rsidRPr="00586914" w:rsidRDefault="00C26E5A" w:rsidP="007C520F">
      <w:pPr>
        <w:pStyle w:val="ListParagraph"/>
        <w:widowControl w:val="0"/>
        <w:numPr>
          <w:ilvl w:val="0"/>
          <w:numId w:val="13"/>
        </w:numPr>
        <w:spacing w:line="360" w:lineRule="auto"/>
        <w:ind w:left="284" w:hanging="284"/>
        <w:rPr>
          <w:rFonts w:ascii="Verdana" w:hAnsi="Verdana"/>
          <w:color w:val="002060"/>
          <w:sz w:val="24"/>
          <w:szCs w:val="24"/>
          <w14:ligatures w14:val="none"/>
        </w:rPr>
      </w:pPr>
      <w:r w:rsidRPr="00586914">
        <w:rPr>
          <w:rFonts w:ascii="Verdana" w:hAnsi="Verdana"/>
          <w:color w:val="002060"/>
          <w:sz w:val="24"/>
          <w:szCs w:val="24"/>
          <w14:ligatures w14:val="none"/>
        </w:rPr>
        <w:t>Ensure that all staff are aware of the plan for an individual, what to do, what to say, how to respond– staff do not necessarily need to know the history/ background, just the procedure and process</w:t>
      </w:r>
      <w:r w:rsidR="00586914">
        <w:rPr>
          <w:rFonts w:ascii="Verdana" w:hAnsi="Verdana"/>
          <w:color w:val="002060"/>
          <w:sz w:val="24"/>
          <w:szCs w:val="24"/>
          <w14:ligatures w14:val="none"/>
        </w:rPr>
        <w:t>.</w:t>
      </w:r>
    </w:p>
    <w:p w14:paraId="2EAA655D" w14:textId="79934E1D" w:rsidR="00C26E5A" w:rsidRPr="00586914" w:rsidRDefault="00C26E5A" w:rsidP="007C520F">
      <w:pPr>
        <w:pStyle w:val="ListParagraph"/>
        <w:widowControl w:val="0"/>
        <w:numPr>
          <w:ilvl w:val="0"/>
          <w:numId w:val="13"/>
        </w:numPr>
        <w:spacing w:line="360" w:lineRule="auto"/>
        <w:ind w:left="284" w:hanging="284"/>
        <w:rPr>
          <w:rFonts w:ascii="Verdana" w:hAnsi="Verdana"/>
          <w:color w:val="C00000"/>
          <w:sz w:val="24"/>
          <w:szCs w:val="24"/>
          <w14:ligatures w14:val="none"/>
        </w:rPr>
      </w:pPr>
      <w:r w:rsidRPr="00586914">
        <w:rPr>
          <w:rFonts w:ascii="Verdana" w:hAnsi="Verdana"/>
          <w:color w:val="C00000"/>
          <w:sz w:val="24"/>
          <w:szCs w:val="24"/>
          <w14:ligatures w14:val="none"/>
        </w:rPr>
        <w:t>Contact any outside agencies involved with the child to seek support</w:t>
      </w:r>
      <w:r w:rsidR="00586914">
        <w:rPr>
          <w:rFonts w:ascii="Verdana" w:hAnsi="Verdana"/>
          <w:color w:val="C00000"/>
          <w:sz w:val="24"/>
          <w:szCs w:val="24"/>
          <w14:ligatures w14:val="none"/>
        </w:rPr>
        <w:t>.</w:t>
      </w:r>
    </w:p>
    <w:p w14:paraId="59FF5FA6" w14:textId="7872BF96" w:rsidR="00C26E5A" w:rsidRDefault="00B75B27" w:rsidP="007C520F">
      <w:pPr>
        <w:pStyle w:val="ListParagraph"/>
        <w:widowControl w:val="0"/>
        <w:numPr>
          <w:ilvl w:val="0"/>
          <w:numId w:val="13"/>
        </w:numPr>
        <w:spacing w:line="360" w:lineRule="auto"/>
        <w:ind w:left="284" w:hanging="284"/>
        <w:rPr>
          <w:rFonts w:ascii="Verdana" w:hAnsi="Verdana"/>
          <w:color w:val="002060"/>
          <w:sz w:val="24"/>
          <w:szCs w:val="24"/>
          <w14:ligatures w14:val="none"/>
        </w:rPr>
      </w:pPr>
      <w:r>
        <w:rPr>
          <w:rFonts w:ascii="Verdana" w:hAnsi="Verdana"/>
          <w:noProof/>
          <w:color w:val="002060"/>
          <w:sz w:val="24"/>
          <w:szCs w:val="24"/>
          <w14:ligatures w14:val="none"/>
          <w14:cntxtAlts w14:val="0"/>
        </w:rPr>
        <w:drawing>
          <wp:anchor distT="0" distB="0" distL="114300" distR="114300" simplePos="0" relativeHeight="251672576" behindDoc="1" locked="0" layoutInCell="1" allowOverlap="1" wp14:anchorId="2F8FD6B7" wp14:editId="1A4B2D5D">
            <wp:simplePos x="0" y="0"/>
            <wp:positionH relativeFrom="column">
              <wp:posOffset>2937753</wp:posOffset>
            </wp:positionH>
            <wp:positionV relativeFrom="paragraph">
              <wp:posOffset>831648</wp:posOffset>
            </wp:positionV>
            <wp:extent cx="1875790" cy="1407795"/>
            <wp:effectExtent l="0" t="0" r="0" b="1905"/>
            <wp:wrapTight wrapText="bothSides">
              <wp:wrapPolygon edited="0">
                <wp:start x="0" y="0"/>
                <wp:lineTo x="0" y="21337"/>
                <wp:lineTo x="21278" y="21337"/>
                <wp:lineTo x="21278" y="0"/>
                <wp:lineTo x="0" y="0"/>
              </wp:wrapPolygon>
            </wp:wrapTight>
            <wp:docPr id="16" name="Picture 1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eting-clip-art-2-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75790" cy="1407795"/>
                    </a:xfrm>
                    <a:prstGeom prst="rect">
                      <a:avLst/>
                    </a:prstGeom>
                  </pic:spPr>
                </pic:pic>
              </a:graphicData>
            </a:graphic>
            <wp14:sizeRelH relativeFrom="margin">
              <wp14:pctWidth>0</wp14:pctWidth>
            </wp14:sizeRelH>
            <wp14:sizeRelV relativeFrom="margin">
              <wp14:pctHeight>0</wp14:pctHeight>
            </wp14:sizeRelV>
          </wp:anchor>
        </w:drawing>
      </w:r>
      <w:r w:rsidR="00C26E5A" w:rsidRPr="00586914">
        <w:rPr>
          <w:rFonts w:ascii="Verdana" w:hAnsi="Verdana"/>
          <w:color w:val="002060"/>
          <w:sz w:val="24"/>
          <w:szCs w:val="24"/>
          <w14:ligatures w14:val="none"/>
        </w:rPr>
        <w:t xml:space="preserve">Consider the use of </w:t>
      </w:r>
      <w:r w:rsidR="00C26E5A" w:rsidRPr="00C5016C">
        <w:rPr>
          <w:rFonts w:ascii="Verdana" w:hAnsi="Verdana"/>
          <w:i/>
          <w:iCs/>
          <w:color w:val="002060"/>
          <w:sz w:val="24"/>
          <w:szCs w:val="24"/>
          <w14:ligatures w14:val="none"/>
        </w:rPr>
        <w:t>Antecedent, Behaviour, Consequence, Communication</w:t>
      </w:r>
      <w:r w:rsidR="00C26E5A" w:rsidRPr="00586914">
        <w:rPr>
          <w:rFonts w:ascii="Verdana" w:hAnsi="Verdana"/>
          <w:color w:val="002060"/>
          <w:sz w:val="24"/>
          <w:szCs w:val="24"/>
          <w14:ligatures w14:val="none"/>
        </w:rPr>
        <w:t xml:space="preserve"> (ABCC) records or </w:t>
      </w:r>
      <w:r w:rsidR="00C26E5A" w:rsidRPr="00C5016C">
        <w:rPr>
          <w:rFonts w:ascii="Verdana" w:hAnsi="Verdana"/>
          <w:i/>
          <w:iCs/>
          <w:color w:val="002060"/>
          <w:sz w:val="24"/>
          <w:szCs w:val="24"/>
          <w14:ligatures w14:val="none"/>
        </w:rPr>
        <w:t>Setting/ situation, Trigger, Action, Result/ response</w:t>
      </w:r>
      <w:r w:rsidR="00C26E5A" w:rsidRPr="00586914">
        <w:rPr>
          <w:rFonts w:ascii="Verdana" w:hAnsi="Verdana"/>
          <w:color w:val="002060"/>
          <w:sz w:val="24"/>
          <w:szCs w:val="24"/>
          <w14:ligatures w14:val="none"/>
        </w:rPr>
        <w:t xml:space="preserve"> (STAR) records to collect information and unpick behaviours resulting from SEMH needs.</w:t>
      </w:r>
    </w:p>
    <w:p w14:paraId="3CCE50D4" w14:textId="5B787364" w:rsidR="00F672B5" w:rsidRDefault="00F672B5" w:rsidP="007C520F">
      <w:pPr>
        <w:widowControl w:val="0"/>
        <w:spacing w:line="360" w:lineRule="auto"/>
        <w:ind w:left="284" w:hanging="284"/>
        <w:rPr>
          <w:rFonts w:ascii="Verdana" w:hAnsi="Verdana"/>
          <w:color w:val="002060"/>
          <w:sz w:val="24"/>
          <w:szCs w:val="24"/>
          <w14:ligatures w14:val="none"/>
        </w:rPr>
      </w:pPr>
    </w:p>
    <w:p w14:paraId="62F4CC6C" w14:textId="49E18784" w:rsidR="00F672B5" w:rsidRPr="00F672B5" w:rsidRDefault="00F672B5" w:rsidP="007C520F">
      <w:pPr>
        <w:widowControl w:val="0"/>
        <w:spacing w:line="360" w:lineRule="auto"/>
        <w:ind w:left="284" w:hanging="284"/>
        <w:rPr>
          <w:rFonts w:ascii="Verdana" w:hAnsi="Verdana"/>
          <w:color w:val="002060"/>
          <w:sz w:val="24"/>
          <w:szCs w:val="24"/>
          <w14:ligatures w14:val="none"/>
        </w:rPr>
      </w:pPr>
    </w:p>
    <w:p w14:paraId="4C4004BC" w14:textId="6D072E87" w:rsidR="00586914" w:rsidRDefault="00586914" w:rsidP="007C520F">
      <w:pPr>
        <w:widowControl w:val="0"/>
        <w:ind w:left="284" w:hanging="284"/>
        <w:rPr>
          <w:rFonts w:ascii="Verdana" w:hAnsi="Verdana"/>
          <w:b/>
          <w:bCs/>
          <w:sz w:val="24"/>
          <w:szCs w:val="24"/>
          <w14:ligatures w14:val="none"/>
        </w:rPr>
      </w:pPr>
    </w:p>
    <w:p w14:paraId="35054C5B" w14:textId="0BEF9760" w:rsidR="00C26E5A" w:rsidRPr="004D31E7" w:rsidRDefault="00C26E5A" w:rsidP="007C520F">
      <w:pPr>
        <w:widowControl w:val="0"/>
        <w:ind w:left="284" w:hanging="284"/>
        <w:rPr>
          <w:rFonts w:ascii="Verdana" w:hAnsi="Verdana"/>
          <w:b/>
          <w:bCs/>
          <w:color w:val="4472C4" w:themeColor="accent1"/>
          <w:sz w:val="24"/>
          <w:szCs w:val="24"/>
          <w14:ligatures w14:val="none"/>
        </w:rPr>
      </w:pPr>
      <w:r w:rsidRPr="004D31E7">
        <w:rPr>
          <w:rFonts w:ascii="Verdana" w:hAnsi="Verdana"/>
          <w:b/>
          <w:bCs/>
          <w:color w:val="4472C4" w:themeColor="accent1"/>
          <w:sz w:val="24"/>
          <w:szCs w:val="24"/>
          <w14:ligatures w14:val="none"/>
        </w:rPr>
        <w:t>Useful Resources:</w:t>
      </w:r>
    </w:p>
    <w:p w14:paraId="74B17049" w14:textId="7174338B" w:rsidR="00C26E5A" w:rsidRPr="00200486" w:rsidRDefault="00C26E5A" w:rsidP="007C520F">
      <w:pPr>
        <w:pStyle w:val="ListParagraph"/>
        <w:widowControl w:val="0"/>
        <w:numPr>
          <w:ilvl w:val="0"/>
          <w:numId w:val="14"/>
        </w:numPr>
        <w:ind w:left="284" w:hanging="284"/>
        <w:rPr>
          <w:rFonts w:ascii="Verdana" w:hAnsi="Verdana"/>
          <w:color w:val="002060"/>
          <w:sz w:val="24"/>
          <w:szCs w:val="24"/>
          <w14:ligatures w14:val="none"/>
        </w:rPr>
      </w:pPr>
      <w:r w:rsidRPr="00200486">
        <w:rPr>
          <w:rFonts w:ascii="Verdana" w:hAnsi="Verdana"/>
          <w:color w:val="002060"/>
          <w:sz w:val="24"/>
          <w:szCs w:val="24"/>
          <w14:ligatures w14:val="none"/>
        </w:rPr>
        <w:t xml:space="preserve">https://westsussex.local-offer.org/information_pages/333-semh-the-early-years-strategies </w:t>
      </w:r>
    </w:p>
    <w:p w14:paraId="562D9BB3" w14:textId="68E01AD8" w:rsidR="00C26E5A" w:rsidRPr="00200486" w:rsidRDefault="00C26E5A" w:rsidP="007C520F">
      <w:pPr>
        <w:pStyle w:val="ListParagraph"/>
        <w:widowControl w:val="0"/>
        <w:numPr>
          <w:ilvl w:val="0"/>
          <w:numId w:val="14"/>
        </w:numPr>
        <w:ind w:left="284" w:hanging="284"/>
        <w:rPr>
          <w:rFonts w:ascii="Verdana" w:hAnsi="Verdana"/>
          <w:color w:val="C00000"/>
          <w:sz w:val="24"/>
          <w:szCs w:val="24"/>
          <w14:ligatures w14:val="none"/>
        </w:rPr>
      </w:pPr>
      <w:r w:rsidRPr="00200486">
        <w:rPr>
          <w:rFonts w:ascii="Verdana" w:hAnsi="Verdana"/>
          <w:color w:val="C00000"/>
          <w:sz w:val="24"/>
          <w:szCs w:val="24"/>
          <w14:ligatures w14:val="none"/>
        </w:rPr>
        <w:t>https://westsussex.local-offer.org/information_pages/505-emotional-resilience</w:t>
      </w:r>
    </w:p>
    <w:p w14:paraId="2EBB138C" w14:textId="77777777" w:rsidR="00C26E5A" w:rsidRPr="00200486" w:rsidRDefault="00C26E5A" w:rsidP="007C520F">
      <w:pPr>
        <w:pStyle w:val="ListParagraph"/>
        <w:widowControl w:val="0"/>
        <w:numPr>
          <w:ilvl w:val="0"/>
          <w:numId w:val="14"/>
        </w:numPr>
        <w:ind w:left="284" w:hanging="284"/>
        <w:rPr>
          <w:rFonts w:ascii="Verdana" w:hAnsi="Verdana"/>
          <w:color w:val="002060"/>
          <w:sz w:val="24"/>
          <w:szCs w:val="24"/>
          <w14:ligatures w14:val="none"/>
        </w:rPr>
      </w:pPr>
      <w:r w:rsidRPr="00200486">
        <w:rPr>
          <w:rFonts w:ascii="Verdana" w:hAnsi="Verdana"/>
          <w:color w:val="002060"/>
          <w:sz w:val="24"/>
          <w:szCs w:val="24"/>
          <w14:ligatures w14:val="none"/>
        </w:rPr>
        <w:t>https://www.nurturegroups.org/introducing-nurture/boxall-profile-online  - The Boxall Profile is an invaluable resource for the assessment of children and young people's social, emotional and behavioural development</w:t>
      </w:r>
    </w:p>
    <w:p w14:paraId="59E99C74" w14:textId="77777777" w:rsidR="00C26E5A" w:rsidRPr="00200486" w:rsidRDefault="00C26E5A" w:rsidP="007C520F">
      <w:pPr>
        <w:pStyle w:val="ListParagraph"/>
        <w:widowControl w:val="0"/>
        <w:numPr>
          <w:ilvl w:val="0"/>
          <w:numId w:val="14"/>
        </w:numPr>
        <w:ind w:left="284" w:hanging="284"/>
        <w:rPr>
          <w:rFonts w:ascii="Verdana" w:hAnsi="Verdana"/>
          <w:color w:val="C00000"/>
          <w:sz w:val="24"/>
          <w:szCs w:val="24"/>
          <w14:ligatures w14:val="none"/>
        </w:rPr>
      </w:pPr>
      <w:r w:rsidRPr="00200486">
        <w:rPr>
          <w:rFonts w:ascii="Verdana" w:hAnsi="Verdana"/>
          <w:color w:val="C00000"/>
          <w:sz w:val="24"/>
          <w:szCs w:val="24"/>
          <w14:ligatures w14:val="none"/>
        </w:rPr>
        <w:t>https://www.winstonswish.org/ - Winston’s Wish provides support for grieving children</w:t>
      </w:r>
    </w:p>
    <w:p w14:paraId="78C59BE7" w14:textId="22A90725" w:rsidR="005A51CB" w:rsidRDefault="00BA1413" w:rsidP="007C520F">
      <w:pPr>
        <w:pStyle w:val="ListParagraph"/>
        <w:widowControl w:val="0"/>
        <w:numPr>
          <w:ilvl w:val="0"/>
          <w:numId w:val="14"/>
        </w:numPr>
        <w:ind w:left="284" w:hanging="284"/>
        <w:rPr>
          <w:rFonts w:ascii="Verdana" w:hAnsi="Verdana"/>
          <w:sz w:val="24"/>
          <w:szCs w:val="24"/>
          <w14:ligatures w14:val="none"/>
        </w:rPr>
      </w:pPr>
      <w:hyperlink r:id="rId35" w:history="1">
        <w:r w:rsidR="00C26E5A" w:rsidRPr="004C1D42">
          <w:rPr>
            <w:rStyle w:val="Hyperlink"/>
            <w:rFonts w:ascii="Verdana" w:hAnsi="Verdana"/>
            <w:sz w:val="24"/>
            <w:szCs w:val="24"/>
            <w14:ligatures w14:val="none"/>
          </w:rPr>
          <w:t>https://inourplace.co.uk/wp-content/uploads/2019/12/Emotional-and-Development-Milestones_FULL.pdf</w:t>
        </w:r>
      </w:hyperlink>
    </w:p>
    <w:p w14:paraId="0E22ABD2" w14:textId="044358CA" w:rsidR="007728BE" w:rsidRDefault="007728BE" w:rsidP="007C520F">
      <w:pPr>
        <w:spacing w:after="160" w:line="259" w:lineRule="auto"/>
        <w:ind w:left="284" w:hanging="284"/>
        <w:rPr>
          <w:rFonts w:ascii="Verdana" w:hAnsi="Verdana"/>
          <w:b/>
          <w:bCs/>
          <w:color w:val="4472C4" w:themeColor="accent1"/>
          <w:sz w:val="28"/>
          <w:szCs w:val="28"/>
          <w14:ligatures w14:val="none"/>
        </w:rPr>
      </w:pPr>
    </w:p>
    <w:p w14:paraId="5C6053AC" w14:textId="0DA92FD8" w:rsidR="00C5016C" w:rsidRDefault="00844065" w:rsidP="007C520F">
      <w:pPr>
        <w:widowControl w:val="0"/>
        <w:ind w:left="284" w:hanging="284"/>
        <w:rPr>
          <w:rFonts w:ascii="Verdana" w:hAnsi="Verdana"/>
          <w:b/>
          <w:bCs/>
          <w:color w:val="C00000"/>
          <w:sz w:val="28"/>
          <w:szCs w:val="28"/>
          <w14:ligatures w14:val="none"/>
        </w:rPr>
      </w:pPr>
      <w:r>
        <w:rPr>
          <w:rFonts w:ascii="Verdana" w:hAnsi="Verdana"/>
          <w:b/>
          <w:bCs/>
          <w:color w:val="C00000"/>
          <w:sz w:val="28"/>
          <w:szCs w:val="28"/>
          <w14:ligatures w14:val="none"/>
        </w:rPr>
        <w:t xml:space="preserve">Alternative </w:t>
      </w:r>
      <w:r w:rsidR="00F52163" w:rsidRPr="00F835C4">
        <w:rPr>
          <w:rFonts w:ascii="Verdana" w:hAnsi="Verdana"/>
          <w:b/>
          <w:bCs/>
          <w:color w:val="C00000"/>
          <w:sz w:val="28"/>
          <w:szCs w:val="28"/>
          <w14:ligatures w14:val="none"/>
        </w:rPr>
        <w:t>Suggestion</w:t>
      </w:r>
      <w:r w:rsidR="00330286" w:rsidRPr="00F835C4">
        <w:rPr>
          <w:rFonts w:ascii="Verdana" w:hAnsi="Verdana"/>
          <w:b/>
          <w:bCs/>
          <w:color w:val="C00000"/>
          <w:sz w:val="28"/>
          <w:szCs w:val="28"/>
          <w14:ligatures w14:val="none"/>
        </w:rPr>
        <w:t>s</w:t>
      </w:r>
      <w:r w:rsidR="00F52163" w:rsidRPr="00F835C4">
        <w:rPr>
          <w:rFonts w:ascii="Verdana" w:hAnsi="Verdana"/>
          <w:b/>
          <w:bCs/>
          <w:color w:val="C00000"/>
          <w:sz w:val="28"/>
          <w:szCs w:val="28"/>
          <w14:ligatures w14:val="none"/>
        </w:rPr>
        <w:t xml:space="preserve"> </w:t>
      </w:r>
      <w:r w:rsidR="00C5016C">
        <w:rPr>
          <w:rFonts w:ascii="Verdana" w:hAnsi="Verdana"/>
          <w:b/>
          <w:bCs/>
          <w:color w:val="C00000"/>
          <w:sz w:val="28"/>
          <w:szCs w:val="28"/>
          <w14:ligatures w14:val="none"/>
        </w:rPr>
        <w:t>f</w:t>
      </w:r>
      <w:r w:rsidR="00C5016C" w:rsidRPr="00F835C4">
        <w:rPr>
          <w:rFonts w:ascii="Verdana" w:hAnsi="Verdana"/>
          <w:b/>
          <w:bCs/>
          <w:color w:val="C00000"/>
          <w:sz w:val="28"/>
          <w:szCs w:val="28"/>
          <w14:ligatures w14:val="none"/>
        </w:rPr>
        <w:t xml:space="preserve">or Transition Support </w:t>
      </w:r>
      <w:r w:rsidR="00C5016C">
        <w:rPr>
          <w:rFonts w:ascii="Verdana" w:hAnsi="Verdana"/>
          <w:b/>
          <w:bCs/>
          <w:color w:val="C00000"/>
          <w:sz w:val="28"/>
          <w:szCs w:val="28"/>
          <w14:ligatures w14:val="none"/>
        </w:rPr>
        <w:t>a</w:t>
      </w:r>
      <w:r w:rsidR="00C5016C" w:rsidRPr="00F835C4">
        <w:rPr>
          <w:rFonts w:ascii="Verdana" w:hAnsi="Verdana"/>
          <w:b/>
          <w:bCs/>
          <w:color w:val="C00000"/>
          <w:sz w:val="28"/>
          <w:szCs w:val="28"/>
          <w14:ligatures w14:val="none"/>
        </w:rPr>
        <w:t xml:space="preserve">nd Strategies </w:t>
      </w:r>
    </w:p>
    <w:p w14:paraId="0ADE3B84" w14:textId="44F6C1E8" w:rsidR="007D2F02" w:rsidRDefault="007D2F02" w:rsidP="007C520F">
      <w:pPr>
        <w:widowControl w:val="0"/>
        <w:spacing w:line="360" w:lineRule="auto"/>
        <w:ind w:left="284" w:hanging="284"/>
        <w:rPr>
          <w:rFonts w:ascii="Verdana" w:hAnsi="Verdana"/>
          <w:color w:val="002060"/>
          <w:sz w:val="24"/>
          <w:szCs w:val="24"/>
          <w14:ligatures w14:val="none"/>
        </w:rPr>
      </w:pPr>
    </w:p>
    <w:p w14:paraId="45E7EB2B" w14:textId="156DB890" w:rsidR="00844065" w:rsidRDefault="00733881" w:rsidP="00844065">
      <w:pPr>
        <w:widowControl w:val="0"/>
        <w:ind w:left="284" w:hanging="284"/>
        <w:rPr>
          <w:rFonts w:ascii="Verdana" w:hAnsi="Verdana"/>
          <w:color w:val="C00000"/>
          <w:sz w:val="24"/>
          <w:szCs w:val="24"/>
          <w14:ligatures w14:val="none"/>
        </w:rPr>
      </w:pPr>
      <w:r w:rsidRPr="00C64BD6">
        <w:rPr>
          <w:rFonts w:ascii="Verdana" w:hAnsi="Verdana"/>
          <w:color w:val="C00000"/>
          <w:sz w:val="24"/>
          <w:szCs w:val="24"/>
          <w14:ligatures w14:val="none"/>
        </w:rPr>
        <w:t>Transition</w:t>
      </w:r>
      <w:r w:rsidR="00844065">
        <w:rPr>
          <w:rFonts w:ascii="Verdana" w:hAnsi="Verdana"/>
          <w:color w:val="C00000"/>
          <w:sz w:val="24"/>
          <w:szCs w:val="24"/>
          <w14:ligatures w14:val="none"/>
        </w:rPr>
        <w:t>ing</w:t>
      </w:r>
      <w:r w:rsidRPr="00C64BD6">
        <w:rPr>
          <w:rFonts w:ascii="Verdana" w:hAnsi="Verdana"/>
          <w:color w:val="C00000"/>
          <w:sz w:val="24"/>
          <w:szCs w:val="24"/>
          <w14:ligatures w14:val="none"/>
        </w:rPr>
        <w:t xml:space="preserve"> to a new Class or School:</w:t>
      </w:r>
    </w:p>
    <w:p w14:paraId="2D4E1B5E" w14:textId="287CC1B0" w:rsidR="00844065" w:rsidRDefault="00844065" w:rsidP="00844065">
      <w:pPr>
        <w:widowControl w:val="0"/>
        <w:ind w:left="284" w:hanging="284"/>
        <w:rPr>
          <w:rFonts w:ascii="Verdana" w:hAnsi="Verdana"/>
          <w:color w:val="C00000"/>
          <w:sz w:val="24"/>
          <w:szCs w:val="24"/>
          <w14:ligatures w14:val="none"/>
        </w:rPr>
      </w:pPr>
    </w:p>
    <w:p w14:paraId="551F3CED" w14:textId="2CF12EFE" w:rsidR="00844065" w:rsidRDefault="00844065" w:rsidP="00844065">
      <w:pPr>
        <w:widowControl w:val="0"/>
        <w:ind w:left="284" w:hanging="284"/>
        <w:rPr>
          <w:rFonts w:ascii="Verdana" w:hAnsi="Verdana"/>
          <w:color w:val="C00000"/>
          <w:sz w:val="24"/>
          <w:szCs w:val="24"/>
          <w14:ligatures w14:val="none"/>
        </w:rPr>
      </w:pPr>
      <w:r w:rsidRPr="0064081C">
        <w:rPr>
          <w:rFonts w:ascii="Verdana" w:hAnsi="Verdana"/>
          <w:color w:val="C00000"/>
          <w:sz w:val="24"/>
          <w:szCs w:val="24"/>
          <w:highlight w:val="yellow"/>
          <w14:ligatures w14:val="none"/>
        </w:rPr>
        <w:t xml:space="preserve">Over the last few years, the pandemic has taught us to be resourceful in the way meetings take place. Some of the suggestions below can still be relevant to support efficient sharing of information to support an </w:t>
      </w:r>
      <w:r w:rsidR="0064081C" w:rsidRPr="0064081C">
        <w:rPr>
          <w:rFonts w:ascii="Verdana" w:hAnsi="Verdana"/>
          <w:color w:val="C00000"/>
          <w:sz w:val="24"/>
          <w:szCs w:val="24"/>
          <w:highlight w:val="yellow"/>
          <w14:ligatures w14:val="none"/>
        </w:rPr>
        <w:t>individual’s</w:t>
      </w:r>
      <w:r w:rsidRPr="0064081C">
        <w:rPr>
          <w:rFonts w:ascii="Verdana" w:hAnsi="Verdana"/>
          <w:color w:val="C00000"/>
          <w:sz w:val="24"/>
          <w:szCs w:val="24"/>
          <w:highlight w:val="yellow"/>
          <w14:ligatures w14:val="none"/>
        </w:rPr>
        <w:t xml:space="preserve"> transition:</w:t>
      </w:r>
      <w:r>
        <w:rPr>
          <w:rFonts w:ascii="Verdana" w:hAnsi="Verdana"/>
          <w:color w:val="C00000"/>
          <w:sz w:val="24"/>
          <w:szCs w:val="24"/>
          <w14:ligatures w14:val="none"/>
        </w:rPr>
        <w:t xml:space="preserve"> </w:t>
      </w:r>
    </w:p>
    <w:p w14:paraId="3BA48D62" w14:textId="77777777" w:rsidR="00950D96" w:rsidRPr="00C64BD6" w:rsidRDefault="00950D96" w:rsidP="00844065">
      <w:pPr>
        <w:widowControl w:val="0"/>
        <w:ind w:left="284" w:hanging="284"/>
        <w:rPr>
          <w:rFonts w:ascii="Verdana" w:hAnsi="Verdana"/>
          <w:color w:val="C00000"/>
          <w:sz w:val="24"/>
          <w:szCs w:val="24"/>
          <w14:ligatures w14:val="none"/>
        </w:rPr>
      </w:pPr>
    </w:p>
    <w:p w14:paraId="7B8EA932" w14:textId="3DA97DF8" w:rsidR="00F52163" w:rsidRPr="00200486" w:rsidRDefault="00F52163" w:rsidP="007C520F">
      <w:pPr>
        <w:pStyle w:val="ListParagraph"/>
        <w:widowControl w:val="0"/>
        <w:numPr>
          <w:ilvl w:val="0"/>
          <w:numId w:val="15"/>
        </w:numPr>
        <w:spacing w:line="360" w:lineRule="auto"/>
        <w:ind w:left="284" w:hanging="284"/>
        <w:rPr>
          <w:rFonts w:ascii="Verdana" w:hAnsi="Verdana"/>
          <w:color w:val="002060"/>
          <w:sz w:val="24"/>
          <w:szCs w:val="24"/>
          <w14:ligatures w14:val="none"/>
        </w:rPr>
      </w:pPr>
      <w:r w:rsidRPr="00200486">
        <w:rPr>
          <w:rFonts w:ascii="Verdana" w:hAnsi="Verdana"/>
          <w:color w:val="002060"/>
          <w:sz w:val="24"/>
          <w:szCs w:val="24"/>
          <w14:ligatures w14:val="none"/>
        </w:rPr>
        <w:t>Where additional visits</w:t>
      </w:r>
      <w:r w:rsidR="00C5016C">
        <w:rPr>
          <w:rFonts w:ascii="Verdana" w:hAnsi="Verdana"/>
          <w:color w:val="002060"/>
          <w:sz w:val="24"/>
          <w:szCs w:val="24"/>
          <w14:ligatures w14:val="none"/>
        </w:rPr>
        <w:t>,</w:t>
      </w:r>
      <w:r w:rsidRPr="00200486">
        <w:rPr>
          <w:rFonts w:ascii="Verdana" w:hAnsi="Verdana"/>
          <w:color w:val="002060"/>
          <w:sz w:val="24"/>
          <w:szCs w:val="24"/>
          <w14:ligatures w14:val="none"/>
        </w:rPr>
        <w:t xml:space="preserve"> or face to face meetings</w:t>
      </w:r>
      <w:r w:rsidR="00C5016C">
        <w:rPr>
          <w:rFonts w:ascii="Verdana" w:hAnsi="Verdana"/>
          <w:color w:val="002060"/>
          <w:sz w:val="24"/>
          <w:szCs w:val="24"/>
          <w14:ligatures w14:val="none"/>
        </w:rPr>
        <w:t>,</w:t>
      </w:r>
      <w:r w:rsidRPr="00200486">
        <w:rPr>
          <w:rFonts w:ascii="Verdana" w:hAnsi="Verdana"/>
          <w:color w:val="002060"/>
          <w:sz w:val="24"/>
          <w:szCs w:val="24"/>
          <w14:ligatures w14:val="none"/>
        </w:rPr>
        <w:t xml:space="preserve"> are not possible due to </w:t>
      </w:r>
      <w:r w:rsidR="00844065">
        <w:rPr>
          <w:rFonts w:ascii="Verdana" w:hAnsi="Verdana"/>
          <w:color w:val="002060"/>
          <w:sz w:val="24"/>
          <w:szCs w:val="24"/>
          <w14:ligatures w14:val="none"/>
        </w:rPr>
        <w:t>timing or illness</w:t>
      </w:r>
      <w:r w:rsidRPr="00200486">
        <w:rPr>
          <w:rFonts w:ascii="Verdana" w:hAnsi="Verdana"/>
          <w:color w:val="002060"/>
          <w:sz w:val="24"/>
          <w:szCs w:val="24"/>
          <w14:ligatures w14:val="none"/>
        </w:rPr>
        <w:t>, use phone calls</w:t>
      </w:r>
      <w:r w:rsidR="00C5016C">
        <w:rPr>
          <w:rFonts w:ascii="Verdana" w:hAnsi="Verdana"/>
          <w:color w:val="002060"/>
          <w:sz w:val="24"/>
          <w:szCs w:val="24"/>
          <w14:ligatures w14:val="none"/>
        </w:rPr>
        <w:t>,</w:t>
      </w:r>
      <w:r w:rsidRPr="00200486">
        <w:rPr>
          <w:rFonts w:ascii="Verdana" w:hAnsi="Verdana"/>
          <w:color w:val="002060"/>
          <w:sz w:val="24"/>
          <w:szCs w:val="24"/>
          <w14:ligatures w14:val="none"/>
        </w:rPr>
        <w:t xml:space="preserve"> </w:t>
      </w:r>
      <w:r w:rsidR="00214573">
        <w:rPr>
          <w:rFonts w:ascii="Verdana" w:hAnsi="Verdana"/>
          <w:color w:val="002060"/>
          <w:sz w:val="24"/>
          <w:szCs w:val="24"/>
          <w14:ligatures w14:val="none"/>
        </w:rPr>
        <w:t xml:space="preserve">video calls </w:t>
      </w:r>
      <w:r w:rsidRPr="00200486">
        <w:rPr>
          <w:rFonts w:ascii="Verdana" w:hAnsi="Verdana"/>
          <w:color w:val="002060"/>
          <w:sz w:val="24"/>
          <w:szCs w:val="24"/>
          <w14:ligatures w14:val="none"/>
        </w:rPr>
        <w:t xml:space="preserve">and email to make initial contact </w:t>
      </w:r>
      <w:r w:rsidR="00CB2DF9" w:rsidRPr="00200486">
        <w:rPr>
          <w:rFonts w:ascii="Verdana" w:hAnsi="Verdana"/>
          <w:color w:val="002060"/>
          <w:sz w:val="24"/>
          <w:szCs w:val="24"/>
          <w14:ligatures w14:val="none"/>
        </w:rPr>
        <w:t>between</w:t>
      </w:r>
      <w:r w:rsidRPr="00200486">
        <w:rPr>
          <w:rFonts w:ascii="Verdana" w:hAnsi="Verdana"/>
          <w:color w:val="002060"/>
          <w:sz w:val="24"/>
          <w:szCs w:val="24"/>
          <w14:ligatures w14:val="none"/>
        </w:rPr>
        <w:t xml:space="preserve"> s</w:t>
      </w:r>
      <w:r w:rsidR="00CB2DF9" w:rsidRPr="00200486">
        <w:rPr>
          <w:rFonts w:ascii="Verdana" w:hAnsi="Verdana"/>
          <w:color w:val="002060"/>
          <w:sz w:val="24"/>
          <w:szCs w:val="24"/>
          <w14:ligatures w14:val="none"/>
        </w:rPr>
        <w:t>chools</w:t>
      </w:r>
      <w:r w:rsidRPr="00200486">
        <w:rPr>
          <w:rFonts w:ascii="Verdana" w:hAnsi="Verdana"/>
          <w:color w:val="002060"/>
          <w:sz w:val="24"/>
          <w:szCs w:val="24"/>
          <w14:ligatures w14:val="none"/>
        </w:rPr>
        <w:t xml:space="preserve"> and parents/ carers</w:t>
      </w:r>
      <w:r w:rsidR="00D86723">
        <w:rPr>
          <w:rFonts w:ascii="Verdana" w:hAnsi="Verdana"/>
          <w:color w:val="002060"/>
          <w:sz w:val="24"/>
          <w:szCs w:val="24"/>
          <w14:ligatures w14:val="none"/>
        </w:rPr>
        <w:t>.</w:t>
      </w:r>
    </w:p>
    <w:p w14:paraId="3BF57F44" w14:textId="3F286957" w:rsidR="00466C0D" w:rsidRPr="00107263" w:rsidRDefault="00F52163" w:rsidP="007C520F">
      <w:pPr>
        <w:pStyle w:val="ListParagraph"/>
        <w:widowControl w:val="0"/>
        <w:numPr>
          <w:ilvl w:val="0"/>
          <w:numId w:val="15"/>
        </w:numPr>
        <w:spacing w:line="360" w:lineRule="auto"/>
        <w:ind w:left="284" w:hanging="284"/>
        <w:rPr>
          <w:rFonts w:ascii="Verdana" w:hAnsi="Verdana"/>
          <w:color w:val="C00000"/>
          <w:sz w:val="24"/>
          <w:szCs w:val="24"/>
          <w14:ligatures w14:val="none"/>
        </w:rPr>
      </w:pPr>
      <w:r w:rsidRPr="00D86723">
        <w:rPr>
          <w:rFonts w:ascii="Verdana" w:hAnsi="Verdana"/>
          <w:color w:val="C00000"/>
          <w:sz w:val="24"/>
          <w:szCs w:val="24"/>
          <w14:ligatures w14:val="none"/>
        </w:rPr>
        <w:t xml:space="preserve">Consider the use of </w:t>
      </w:r>
      <w:r w:rsidR="00214573">
        <w:rPr>
          <w:rFonts w:ascii="Verdana" w:hAnsi="Verdana"/>
          <w:color w:val="C00000"/>
          <w:sz w:val="24"/>
          <w:szCs w:val="24"/>
          <w14:ligatures w14:val="none"/>
        </w:rPr>
        <w:t xml:space="preserve">video calls and available technology </w:t>
      </w:r>
      <w:r w:rsidRPr="00D86723">
        <w:rPr>
          <w:rFonts w:ascii="Verdana" w:hAnsi="Verdana"/>
          <w:color w:val="C00000"/>
          <w:sz w:val="24"/>
          <w:szCs w:val="24"/>
          <w14:ligatures w14:val="none"/>
        </w:rPr>
        <w:t>to hold meetings with parents/ carers, practitioners and other outside professionals e.g. Occupational Therapist (OT), Speech and Language Therapist (SaLT)</w:t>
      </w:r>
      <w:r w:rsidR="00D86723">
        <w:rPr>
          <w:rFonts w:ascii="Verdana" w:hAnsi="Verdana"/>
          <w:color w:val="C00000"/>
          <w:sz w:val="24"/>
          <w:szCs w:val="24"/>
          <w14:ligatures w14:val="none"/>
        </w:rPr>
        <w:t>.</w:t>
      </w:r>
    </w:p>
    <w:p w14:paraId="6AAEEBF5" w14:textId="3B5C96F5" w:rsidR="00F52163" w:rsidRPr="00200486" w:rsidRDefault="00F52163" w:rsidP="007C520F">
      <w:pPr>
        <w:pStyle w:val="ListParagraph"/>
        <w:widowControl w:val="0"/>
        <w:numPr>
          <w:ilvl w:val="0"/>
          <w:numId w:val="15"/>
        </w:numPr>
        <w:spacing w:line="360" w:lineRule="auto"/>
        <w:ind w:left="284" w:hanging="284"/>
        <w:rPr>
          <w:rFonts w:ascii="Verdana" w:hAnsi="Verdana"/>
          <w:color w:val="002060"/>
          <w:sz w:val="24"/>
          <w:szCs w:val="24"/>
          <w14:ligatures w14:val="none"/>
        </w:rPr>
      </w:pPr>
      <w:r w:rsidRPr="00200486">
        <w:rPr>
          <w:rFonts w:ascii="Verdana" w:hAnsi="Verdana"/>
          <w:color w:val="002060"/>
          <w:sz w:val="24"/>
          <w:szCs w:val="24"/>
          <w14:ligatures w14:val="none"/>
        </w:rPr>
        <w:t>Plan your time</w:t>
      </w:r>
      <w:r w:rsidR="00D86723">
        <w:rPr>
          <w:rFonts w:ascii="Verdana" w:hAnsi="Verdana"/>
          <w:color w:val="002060"/>
          <w:sz w:val="24"/>
          <w:szCs w:val="24"/>
          <w14:ligatures w14:val="none"/>
        </w:rPr>
        <w:t xml:space="preserve"> </w:t>
      </w:r>
      <w:r w:rsidRPr="00200486">
        <w:rPr>
          <w:rFonts w:ascii="Verdana" w:hAnsi="Verdana"/>
          <w:color w:val="002060"/>
          <w:sz w:val="24"/>
          <w:szCs w:val="24"/>
          <w14:ligatures w14:val="none"/>
        </w:rPr>
        <w:t>– give start and end times to online meetings and plan additional sessions as needed</w:t>
      </w:r>
      <w:r w:rsidR="00D86723">
        <w:rPr>
          <w:rFonts w:ascii="Verdana" w:hAnsi="Verdana"/>
          <w:color w:val="002060"/>
          <w:sz w:val="24"/>
          <w:szCs w:val="24"/>
          <w14:ligatures w14:val="none"/>
        </w:rPr>
        <w:t>.</w:t>
      </w:r>
    </w:p>
    <w:p w14:paraId="539F0559" w14:textId="339B06F0" w:rsidR="00F52163" w:rsidRPr="00D86723" w:rsidRDefault="00F52163" w:rsidP="007C520F">
      <w:pPr>
        <w:pStyle w:val="ListParagraph"/>
        <w:widowControl w:val="0"/>
        <w:numPr>
          <w:ilvl w:val="0"/>
          <w:numId w:val="15"/>
        </w:numPr>
        <w:spacing w:line="360" w:lineRule="auto"/>
        <w:ind w:left="284" w:hanging="284"/>
        <w:rPr>
          <w:rFonts w:ascii="Verdana" w:hAnsi="Verdana"/>
          <w:color w:val="C00000"/>
          <w:sz w:val="24"/>
          <w:szCs w:val="24"/>
          <w14:ligatures w14:val="none"/>
        </w:rPr>
      </w:pPr>
      <w:r w:rsidRPr="00D86723">
        <w:rPr>
          <w:rFonts w:ascii="Verdana" w:hAnsi="Verdana"/>
          <w:color w:val="C00000"/>
          <w:sz w:val="24"/>
          <w:szCs w:val="24"/>
          <w14:ligatures w14:val="none"/>
        </w:rPr>
        <w:t>Ensure that the transitions information on your school website is readily available and clear to navigate. Include links to key information on WSCC website and FAQs about your school.</w:t>
      </w:r>
    </w:p>
    <w:p w14:paraId="7B010ADB" w14:textId="77777777" w:rsidR="00CB3FF1" w:rsidRPr="00200486" w:rsidRDefault="00CB3FF1" w:rsidP="007C520F">
      <w:pPr>
        <w:pStyle w:val="ListParagraph"/>
        <w:widowControl w:val="0"/>
        <w:numPr>
          <w:ilvl w:val="0"/>
          <w:numId w:val="15"/>
        </w:numPr>
        <w:spacing w:line="360" w:lineRule="auto"/>
        <w:ind w:left="284" w:hanging="284"/>
        <w:rPr>
          <w:rFonts w:ascii="Verdana" w:hAnsi="Verdana"/>
          <w:color w:val="002060"/>
          <w:sz w:val="24"/>
          <w:szCs w:val="24"/>
          <w14:ligatures w14:val="none"/>
        </w:rPr>
      </w:pPr>
      <w:r w:rsidRPr="00200486">
        <w:rPr>
          <w:rFonts w:ascii="Verdana" w:hAnsi="Verdana"/>
          <w:color w:val="002060"/>
          <w:sz w:val="24"/>
          <w:szCs w:val="24"/>
          <w14:ligatures w14:val="none"/>
        </w:rPr>
        <w:t xml:space="preserve">Consider the following innovative ways to build relationships, impart knowledge of school and develop understanding of the child, their needs and personality:  </w:t>
      </w:r>
    </w:p>
    <w:p w14:paraId="720A6BE4" w14:textId="775EDF73" w:rsidR="00CB3FF1" w:rsidRDefault="00CB3FF1" w:rsidP="007C520F">
      <w:pPr>
        <w:pStyle w:val="ListParagraph"/>
        <w:widowControl w:val="0"/>
        <w:numPr>
          <w:ilvl w:val="1"/>
          <w:numId w:val="15"/>
        </w:numPr>
        <w:spacing w:line="360" w:lineRule="auto"/>
        <w:ind w:left="567" w:hanging="284"/>
        <w:rPr>
          <w:rFonts w:ascii="Verdana" w:hAnsi="Verdana"/>
          <w:color w:val="C00000"/>
          <w:sz w:val="24"/>
          <w:szCs w:val="24"/>
          <w14:ligatures w14:val="none"/>
        </w:rPr>
      </w:pPr>
      <w:r w:rsidRPr="00D86723">
        <w:rPr>
          <w:rFonts w:ascii="Verdana" w:hAnsi="Verdana"/>
          <w:color w:val="C00000"/>
          <w:sz w:val="24"/>
          <w:szCs w:val="24"/>
          <w14:ligatures w14:val="none"/>
        </w:rPr>
        <w:t>Provide a virtual tour of classroom/school/communal spaces</w:t>
      </w:r>
      <w:r w:rsidR="004F37AE" w:rsidRPr="00D86723">
        <w:rPr>
          <w:rFonts w:ascii="Verdana" w:hAnsi="Verdana"/>
          <w:color w:val="C00000"/>
          <w:sz w:val="24"/>
          <w:szCs w:val="24"/>
          <w14:ligatures w14:val="none"/>
        </w:rPr>
        <w:t xml:space="preserve"> on the school website</w:t>
      </w:r>
      <w:r w:rsidR="00D86723">
        <w:rPr>
          <w:rFonts w:ascii="Verdana" w:hAnsi="Verdana"/>
          <w:color w:val="C00000"/>
          <w:sz w:val="24"/>
          <w:szCs w:val="24"/>
          <w14:ligatures w14:val="none"/>
        </w:rPr>
        <w:t>;</w:t>
      </w:r>
    </w:p>
    <w:p w14:paraId="0DAF3864" w14:textId="6B9767F6" w:rsidR="0010385D" w:rsidRPr="00D86723" w:rsidRDefault="0010385D" w:rsidP="007C520F">
      <w:pPr>
        <w:pStyle w:val="ListParagraph"/>
        <w:widowControl w:val="0"/>
        <w:numPr>
          <w:ilvl w:val="1"/>
          <w:numId w:val="15"/>
        </w:numPr>
        <w:spacing w:line="360" w:lineRule="auto"/>
        <w:ind w:left="567" w:hanging="284"/>
        <w:rPr>
          <w:rFonts w:ascii="Verdana" w:hAnsi="Verdana"/>
          <w:color w:val="C00000"/>
          <w:sz w:val="24"/>
          <w:szCs w:val="24"/>
          <w14:ligatures w14:val="none"/>
        </w:rPr>
      </w:pPr>
      <w:r>
        <w:rPr>
          <w:rFonts w:ascii="Verdana" w:hAnsi="Verdana"/>
          <w:color w:val="C00000"/>
          <w:sz w:val="24"/>
          <w:szCs w:val="24"/>
          <w14:ligatures w14:val="none"/>
        </w:rPr>
        <w:t>Consider ways to facilitate</w:t>
      </w:r>
      <w:r w:rsidR="0025398B">
        <w:rPr>
          <w:rFonts w:ascii="Verdana" w:hAnsi="Verdana"/>
          <w:color w:val="C00000"/>
          <w:sz w:val="24"/>
          <w:szCs w:val="24"/>
          <w14:ligatures w14:val="none"/>
        </w:rPr>
        <w:t xml:space="preserve"> pupils asking their questions about their new school or class such as posting in an online forum</w:t>
      </w:r>
      <w:r w:rsidR="009334B9">
        <w:rPr>
          <w:rFonts w:ascii="Verdana" w:hAnsi="Verdana"/>
          <w:color w:val="C00000"/>
          <w:sz w:val="24"/>
          <w:szCs w:val="24"/>
          <w14:ligatures w14:val="none"/>
        </w:rPr>
        <w:t xml:space="preserve"> and providing a question box once pupils are returning to school;</w:t>
      </w:r>
    </w:p>
    <w:p w14:paraId="14D9FF3E" w14:textId="04F6EDB2" w:rsidR="00CB3FF1" w:rsidRPr="00200486" w:rsidRDefault="00E343F1" w:rsidP="007C520F">
      <w:pPr>
        <w:pStyle w:val="ListParagraph"/>
        <w:widowControl w:val="0"/>
        <w:numPr>
          <w:ilvl w:val="1"/>
          <w:numId w:val="15"/>
        </w:numPr>
        <w:spacing w:line="360" w:lineRule="auto"/>
        <w:ind w:left="567" w:hanging="284"/>
        <w:rPr>
          <w:rFonts w:ascii="Verdana" w:hAnsi="Verdana"/>
          <w:color w:val="002060"/>
          <w:sz w:val="24"/>
          <w:szCs w:val="24"/>
          <w14:ligatures w14:val="none"/>
        </w:rPr>
      </w:pPr>
      <w:r>
        <w:rPr>
          <w:rFonts w:ascii="Verdana" w:hAnsi="Verdana"/>
          <w:color w:val="002060"/>
          <w:sz w:val="24"/>
          <w:szCs w:val="24"/>
          <w14:ligatures w14:val="none"/>
        </w:rPr>
        <w:t>Record s</w:t>
      </w:r>
      <w:r w:rsidR="00CB3FF1" w:rsidRPr="00200486">
        <w:rPr>
          <w:rFonts w:ascii="Verdana" w:hAnsi="Verdana"/>
          <w:color w:val="002060"/>
          <w:sz w:val="24"/>
          <w:szCs w:val="24"/>
          <w14:ligatures w14:val="none"/>
        </w:rPr>
        <w:t>tory time</w:t>
      </w:r>
      <w:r w:rsidR="0081380D" w:rsidRPr="00200486">
        <w:rPr>
          <w:rFonts w:ascii="Verdana" w:hAnsi="Verdana"/>
          <w:color w:val="002060"/>
          <w:sz w:val="24"/>
          <w:szCs w:val="24"/>
          <w14:ligatures w14:val="none"/>
        </w:rPr>
        <w:t>/</w:t>
      </w:r>
      <w:r w:rsidR="002769EA" w:rsidRPr="00200486">
        <w:rPr>
          <w:rFonts w:ascii="Verdana" w:hAnsi="Verdana"/>
          <w:color w:val="002060"/>
          <w:sz w:val="24"/>
          <w:szCs w:val="24"/>
          <w14:ligatures w14:val="none"/>
        </w:rPr>
        <w:t>i</w:t>
      </w:r>
      <w:r w:rsidR="0081380D" w:rsidRPr="00200486">
        <w:rPr>
          <w:rFonts w:ascii="Verdana" w:hAnsi="Verdana"/>
          <w:color w:val="002060"/>
          <w:sz w:val="24"/>
          <w:szCs w:val="24"/>
          <w14:ligatures w14:val="none"/>
        </w:rPr>
        <w:t>nformation sessions</w:t>
      </w:r>
      <w:r w:rsidR="00CB3FF1" w:rsidRPr="00200486">
        <w:rPr>
          <w:rFonts w:ascii="Verdana" w:hAnsi="Verdana"/>
          <w:color w:val="002060"/>
          <w:sz w:val="24"/>
          <w:szCs w:val="24"/>
          <w14:ligatures w14:val="none"/>
        </w:rPr>
        <w:t xml:space="preserve"> on</w:t>
      </w:r>
      <w:r w:rsidR="0081380D" w:rsidRPr="00200486">
        <w:rPr>
          <w:rFonts w:ascii="Verdana" w:hAnsi="Verdana"/>
          <w:color w:val="002060"/>
          <w:sz w:val="24"/>
          <w:szCs w:val="24"/>
          <w14:ligatures w14:val="none"/>
        </w:rPr>
        <w:t>line</w:t>
      </w:r>
      <w:r w:rsidR="00CB3FF1" w:rsidRPr="00200486">
        <w:rPr>
          <w:rFonts w:ascii="Verdana" w:hAnsi="Verdana"/>
          <w:color w:val="002060"/>
          <w:sz w:val="24"/>
          <w:szCs w:val="24"/>
          <w14:ligatures w14:val="none"/>
        </w:rPr>
        <w:t xml:space="preserve"> with new teacher/LSA/TA</w:t>
      </w:r>
      <w:r w:rsidR="00D86723">
        <w:rPr>
          <w:rFonts w:ascii="Verdana" w:hAnsi="Verdana"/>
          <w:color w:val="002060"/>
          <w:sz w:val="24"/>
          <w:szCs w:val="24"/>
          <w14:ligatures w14:val="none"/>
        </w:rPr>
        <w:t>;</w:t>
      </w:r>
    </w:p>
    <w:p w14:paraId="0A21B948" w14:textId="1726332A" w:rsidR="00CB3FF1" w:rsidRPr="00D86723" w:rsidRDefault="00CB3FF1" w:rsidP="007C520F">
      <w:pPr>
        <w:pStyle w:val="ListParagraph"/>
        <w:widowControl w:val="0"/>
        <w:numPr>
          <w:ilvl w:val="1"/>
          <w:numId w:val="15"/>
        </w:numPr>
        <w:spacing w:line="360" w:lineRule="auto"/>
        <w:ind w:left="567" w:hanging="284"/>
        <w:rPr>
          <w:rFonts w:ascii="Verdana" w:hAnsi="Verdana"/>
          <w:color w:val="C00000"/>
          <w:sz w:val="24"/>
          <w:szCs w:val="24"/>
          <w14:ligatures w14:val="none"/>
        </w:rPr>
      </w:pPr>
      <w:r w:rsidRPr="00D86723">
        <w:rPr>
          <w:rFonts w:ascii="Verdana" w:hAnsi="Verdana"/>
          <w:color w:val="C00000"/>
          <w:sz w:val="24"/>
          <w:szCs w:val="24"/>
          <w14:ligatures w14:val="none"/>
        </w:rPr>
        <w:t>Individual</w:t>
      </w:r>
      <w:r w:rsidR="002769EA" w:rsidRPr="00D86723">
        <w:rPr>
          <w:rFonts w:ascii="Verdana" w:hAnsi="Verdana"/>
          <w:color w:val="C00000"/>
          <w:sz w:val="24"/>
          <w:szCs w:val="24"/>
          <w14:ligatures w14:val="none"/>
        </w:rPr>
        <w:t xml:space="preserve"> or small group</w:t>
      </w:r>
      <w:r w:rsidRPr="00D86723">
        <w:rPr>
          <w:rFonts w:ascii="Verdana" w:hAnsi="Verdana"/>
          <w:color w:val="C00000"/>
          <w:sz w:val="24"/>
          <w:szCs w:val="24"/>
          <w14:ligatures w14:val="none"/>
        </w:rPr>
        <w:t xml:space="preserve"> </w:t>
      </w:r>
      <w:r w:rsidR="0081380D" w:rsidRPr="00D86723">
        <w:rPr>
          <w:rFonts w:ascii="Verdana" w:hAnsi="Verdana"/>
          <w:color w:val="C00000"/>
          <w:sz w:val="24"/>
          <w:szCs w:val="24"/>
          <w14:ligatures w14:val="none"/>
        </w:rPr>
        <w:t>online</w:t>
      </w:r>
      <w:r w:rsidRPr="00D86723">
        <w:rPr>
          <w:rFonts w:ascii="Verdana" w:hAnsi="Verdana"/>
          <w:color w:val="C00000"/>
          <w:sz w:val="24"/>
          <w:szCs w:val="24"/>
          <w14:ligatures w14:val="none"/>
        </w:rPr>
        <w:t xml:space="preserve"> </w:t>
      </w:r>
      <w:r w:rsidR="002769EA" w:rsidRPr="00D86723">
        <w:rPr>
          <w:rFonts w:ascii="Verdana" w:hAnsi="Verdana"/>
          <w:color w:val="C00000"/>
          <w:sz w:val="24"/>
          <w:szCs w:val="24"/>
          <w14:ligatures w14:val="none"/>
        </w:rPr>
        <w:t>c</w:t>
      </w:r>
      <w:r w:rsidRPr="00D86723">
        <w:rPr>
          <w:rFonts w:ascii="Verdana" w:hAnsi="Verdana"/>
          <w:color w:val="C00000"/>
          <w:sz w:val="24"/>
          <w:szCs w:val="24"/>
          <w14:ligatures w14:val="none"/>
        </w:rPr>
        <w:t>hats</w:t>
      </w:r>
      <w:r w:rsidR="00333680" w:rsidRPr="00D86723">
        <w:rPr>
          <w:rFonts w:ascii="Verdana" w:hAnsi="Verdana"/>
          <w:color w:val="C00000"/>
          <w:sz w:val="24"/>
          <w:szCs w:val="24"/>
          <w14:ligatures w14:val="none"/>
        </w:rPr>
        <w:t xml:space="preserve"> to enable a group of peers to come together with a member of staff</w:t>
      </w:r>
      <w:r w:rsidR="00627319">
        <w:rPr>
          <w:rFonts w:ascii="Verdana" w:hAnsi="Verdana"/>
          <w:color w:val="C00000"/>
          <w:sz w:val="24"/>
          <w:szCs w:val="24"/>
          <w14:ligatures w14:val="none"/>
        </w:rPr>
        <w:t xml:space="preserve"> to facilitate </w:t>
      </w:r>
      <w:r w:rsidR="00CE511A">
        <w:rPr>
          <w:rFonts w:ascii="Verdana" w:hAnsi="Verdana"/>
          <w:color w:val="C00000"/>
          <w:sz w:val="24"/>
          <w:szCs w:val="24"/>
          <w14:ligatures w14:val="none"/>
        </w:rPr>
        <w:t>them re-connecting with their peers</w:t>
      </w:r>
      <w:r w:rsidR="00D86723">
        <w:rPr>
          <w:rFonts w:ascii="Verdana" w:hAnsi="Verdana"/>
          <w:color w:val="C00000"/>
          <w:sz w:val="24"/>
          <w:szCs w:val="24"/>
          <w14:ligatures w14:val="none"/>
        </w:rPr>
        <w:t>;</w:t>
      </w:r>
      <w:r w:rsidRPr="00D86723">
        <w:rPr>
          <w:rFonts w:ascii="Verdana" w:hAnsi="Verdana"/>
          <w:color w:val="C00000"/>
          <w:sz w:val="24"/>
          <w:szCs w:val="24"/>
          <w14:ligatures w14:val="none"/>
        </w:rPr>
        <w:t xml:space="preserve"> </w:t>
      </w:r>
    </w:p>
    <w:p w14:paraId="4C961DBC" w14:textId="211E1061" w:rsidR="0064081C" w:rsidRPr="00950D96" w:rsidRDefault="00CB3FF1" w:rsidP="00950D96">
      <w:pPr>
        <w:pStyle w:val="ListParagraph"/>
        <w:widowControl w:val="0"/>
        <w:numPr>
          <w:ilvl w:val="1"/>
          <w:numId w:val="15"/>
        </w:numPr>
        <w:spacing w:line="360" w:lineRule="auto"/>
        <w:ind w:left="567" w:hanging="284"/>
        <w:rPr>
          <w:rFonts w:ascii="Verdana" w:hAnsi="Verdana"/>
          <w:color w:val="002060"/>
          <w:sz w:val="24"/>
          <w:szCs w:val="24"/>
          <w14:ligatures w14:val="none"/>
        </w:rPr>
      </w:pPr>
      <w:r w:rsidRPr="00D86723">
        <w:rPr>
          <w:rFonts w:ascii="Verdana" w:hAnsi="Verdana"/>
          <w:color w:val="002060"/>
          <w:sz w:val="24"/>
          <w:szCs w:val="24"/>
          <w14:ligatures w14:val="none"/>
        </w:rPr>
        <w:t xml:space="preserve">Parents if possible, to complete a pupil profile as parental information may differ to </w:t>
      </w:r>
      <w:r w:rsidR="0081380D" w:rsidRPr="00D86723">
        <w:rPr>
          <w:rFonts w:ascii="Verdana" w:hAnsi="Verdana"/>
          <w:color w:val="002060"/>
          <w:sz w:val="24"/>
          <w:szCs w:val="24"/>
          <w14:ligatures w14:val="none"/>
        </w:rPr>
        <w:t>the previous school/teacher</w:t>
      </w:r>
      <w:r w:rsidR="00D86723">
        <w:rPr>
          <w:rFonts w:ascii="Verdana" w:hAnsi="Verdana"/>
          <w:color w:val="002060"/>
          <w:sz w:val="24"/>
          <w:szCs w:val="24"/>
          <w14:ligatures w14:val="none"/>
        </w:rPr>
        <w:t>;</w:t>
      </w:r>
    </w:p>
    <w:p w14:paraId="3CEB8A3E" w14:textId="01AADC0C" w:rsidR="00C06FFC" w:rsidRDefault="00CB3FF1" w:rsidP="007C520F">
      <w:pPr>
        <w:pStyle w:val="ListParagraph"/>
        <w:widowControl w:val="0"/>
        <w:numPr>
          <w:ilvl w:val="1"/>
          <w:numId w:val="15"/>
        </w:numPr>
        <w:spacing w:line="360" w:lineRule="auto"/>
        <w:ind w:left="567" w:hanging="284"/>
        <w:rPr>
          <w:rFonts w:ascii="Verdana" w:hAnsi="Verdana"/>
          <w:color w:val="C00000"/>
          <w:sz w:val="24"/>
          <w:szCs w:val="24"/>
          <w14:ligatures w14:val="none"/>
        </w:rPr>
      </w:pPr>
      <w:r w:rsidRPr="00D86723">
        <w:rPr>
          <w:rFonts w:ascii="Verdana" w:hAnsi="Verdana"/>
          <w:color w:val="C00000"/>
          <w:sz w:val="24"/>
          <w:szCs w:val="24"/>
          <w14:ligatures w14:val="none"/>
        </w:rPr>
        <w:t>S</w:t>
      </w:r>
      <w:r w:rsidR="0081380D" w:rsidRPr="00D86723">
        <w:rPr>
          <w:rFonts w:ascii="Verdana" w:hAnsi="Verdana"/>
          <w:color w:val="C00000"/>
          <w:sz w:val="24"/>
          <w:szCs w:val="24"/>
          <w14:ligatures w14:val="none"/>
        </w:rPr>
        <w:t>taff</w:t>
      </w:r>
      <w:r w:rsidRPr="00D86723">
        <w:rPr>
          <w:rFonts w:ascii="Verdana" w:hAnsi="Verdana"/>
          <w:color w:val="C00000"/>
          <w:sz w:val="24"/>
          <w:szCs w:val="24"/>
          <w14:ligatures w14:val="none"/>
        </w:rPr>
        <w:t xml:space="preserve"> to complete </w:t>
      </w:r>
      <w:r w:rsidR="000F3752" w:rsidRPr="00D86723">
        <w:rPr>
          <w:rFonts w:ascii="Verdana" w:hAnsi="Verdana"/>
          <w:color w:val="C00000"/>
          <w:sz w:val="24"/>
          <w:szCs w:val="24"/>
          <w14:ligatures w14:val="none"/>
        </w:rPr>
        <w:t xml:space="preserve">a </w:t>
      </w:r>
      <w:r w:rsidRPr="00D86723">
        <w:rPr>
          <w:rFonts w:ascii="Verdana" w:hAnsi="Verdana"/>
          <w:color w:val="C00000"/>
          <w:sz w:val="24"/>
          <w:szCs w:val="24"/>
          <w14:ligatures w14:val="none"/>
        </w:rPr>
        <w:t>pupil profile. From both the pupil profiles</w:t>
      </w:r>
      <w:r w:rsidR="00D86723" w:rsidRPr="00D86723">
        <w:rPr>
          <w:rFonts w:ascii="Verdana" w:hAnsi="Verdana"/>
          <w:color w:val="C00000"/>
          <w:sz w:val="24"/>
          <w:szCs w:val="24"/>
          <w14:ligatures w14:val="none"/>
        </w:rPr>
        <w:t>,</w:t>
      </w:r>
      <w:r w:rsidRPr="00D86723">
        <w:rPr>
          <w:rFonts w:ascii="Verdana" w:hAnsi="Verdana"/>
          <w:color w:val="C00000"/>
          <w:sz w:val="24"/>
          <w:szCs w:val="24"/>
          <w14:ligatures w14:val="none"/>
        </w:rPr>
        <w:t xml:space="preserve"> could you buy the child a birthday present? Could you plan them a birthday party? If the answer is </w:t>
      </w:r>
      <w:r w:rsidR="00C438EA">
        <w:rPr>
          <w:rFonts w:ascii="Verdana" w:hAnsi="Verdana"/>
          <w:color w:val="C00000"/>
          <w:sz w:val="24"/>
          <w:szCs w:val="24"/>
          <w14:ligatures w14:val="none"/>
        </w:rPr>
        <w:t>‘</w:t>
      </w:r>
      <w:r w:rsidRPr="00D86723">
        <w:rPr>
          <w:rFonts w:ascii="Verdana" w:hAnsi="Verdana"/>
          <w:color w:val="C00000"/>
          <w:sz w:val="24"/>
          <w:szCs w:val="24"/>
          <w14:ligatures w14:val="none"/>
        </w:rPr>
        <w:t>yes</w:t>
      </w:r>
      <w:r w:rsidR="00C438EA">
        <w:rPr>
          <w:rFonts w:ascii="Verdana" w:hAnsi="Verdana"/>
          <w:color w:val="C00000"/>
          <w:sz w:val="24"/>
          <w:szCs w:val="24"/>
          <w14:ligatures w14:val="none"/>
        </w:rPr>
        <w:t>’</w:t>
      </w:r>
      <w:r w:rsidRPr="00D86723">
        <w:rPr>
          <w:rFonts w:ascii="Verdana" w:hAnsi="Verdana"/>
          <w:color w:val="C00000"/>
          <w:sz w:val="24"/>
          <w:szCs w:val="24"/>
          <w14:ligatures w14:val="none"/>
        </w:rPr>
        <w:t xml:space="preserve"> to these questions</w:t>
      </w:r>
      <w:r w:rsidR="004A5CC5" w:rsidRPr="00D86723">
        <w:rPr>
          <w:rFonts w:ascii="Verdana" w:hAnsi="Verdana"/>
          <w:color w:val="C00000"/>
          <w:sz w:val="24"/>
          <w:szCs w:val="24"/>
          <w14:ligatures w14:val="none"/>
        </w:rPr>
        <w:t>,</w:t>
      </w:r>
      <w:r w:rsidRPr="00D86723">
        <w:rPr>
          <w:rFonts w:ascii="Verdana" w:hAnsi="Verdana"/>
          <w:color w:val="C00000"/>
          <w:sz w:val="24"/>
          <w:szCs w:val="24"/>
          <w14:ligatures w14:val="none"/>
        </w:rPr>
        <w:t xml:space="preserve"> then you have begun to gather a clear picture of the child</w:t>
      </w:r>
      <w:r w:rsidR="000F3752" w:rsidRPr="00D86723">
        <w:rPr>
          <w:rFonts w:ascii="Verdana" w:hAnsi="Verdana"/>
          <w:color w:val="C00000"/>
          <w:sz w:val="24"/>
          <w:szCs w:val="24"/>
          <w14:ligatures w14:val="none"/>
        </w:rPr>
        <w:t>;</w:t>
      </w:r>
    </w:p>
    <w:p w14:paraId="0C8A6C3F" w14:textId="2C34E93A" w:rsidR="00C06FFC" w:rsidRPr="00466C0D" w:rsidRDefault="00CB3FF1" w:rsidP="007C520F">
      <w:pPr>
        <w:pStyle w:val="ListParagraph"/>
        <w:widowControl w:val="0"/>
        <w:numPr>
          <w:ilvl w:val="1"/>
          <w:numId w:val="15"/>
        </w:numPr>
        <w:spacing w:line="360" w:lineRule="auto"/>
        <w:ind w:left="567" w:hanging="284"/>
        <w:rPr>
          <w:rFonts w:ascii="Verdana" w:hAnsi="Verdana"/>
          <w:color w:val="C00000"/>
          <w:sz w:val="24"/>
          <w:szCs w:val="24"/>
          <w14:ligatures w14:val="none"/>
        </w:rPr>
      </w:pPr>
      <w:r w:rsidRPr="00C06FFC">
        <w:rPr>
          <w:rFonts w:ascii="Verdana" w:hAnsi="Verdana"/>
          <w:color w:val="002060"/>
          <w:sz w:val="24"/>
          <w:szCs w:val="24"/>
          <w14:ligatures w14:val="none"/>
        </w:rPr>
        <w:t>Teachers</w:t>
      </w:r>
      <w:r w:rsidR="004A5CC5" w:rsidRPr="00C06FFC">
        <w:rPr>
          <w:rFonts w:ascii="Verdana" w:hAnsi="Verdana"/>
          <w:color w:val="002060"/>
          <w:sz w:val="24"/>
          <w:szCs w:val="24"/>
          <w14:ligatures w14:val="none"/>
        </w:rPr>
        <w:t xml:space="preserve"> and new staff</w:t>
      </w:r>
      <w:r w:rsidRPr="00C06FFC">
        <w:rPr>
          <w:rFonts w:ascii="Verdana" w:hAnsi="Verdana"/>
          <w:color w:val="002060"/>
          <w:sz w:val="24"/>
          <w:szCs w:val="24"/>
          <w14:ligatures w14:val="none"/>
        </w:rPr>
        <w:t xml:space="preserve"> to complete their own profile to share with </w:t>
      </w:r>
      <w:r w:rsidR="004A5CC5" w:rsidRPr="00C06FFC">
        <w:rPr>
          <w:rFonts w:ascii="Verdana" w:hAnsi="Verdana"/>
          <w:color w:val="002060"/>
          <w:sz w:val="24"/>
          <w:szCs w:val="24"/>
          <w14:ligatures w14:val="none"/>
        </w:rPr>
        <w:t>pupils</w:t>
      </w:r>
      <w:r w:rsidRPr="00C06FFC">
        <w:rPr>
          <w:rFonts w:ascii="Verdana" w:hAnsi="Verdana"/>
          <w:color w:val="002060"/>
          <w:sz w:val="24"/>
          <w:szCs w:val="24"/>
          <w14:ligatures w14:val="none"/>
        </w:rPr>
        <w:t xml:space="preserve">, this will enable the </w:t>
      </w:r>
      <w:r w:rsidR="004A5CC5" w:rsidRPr="00C06FFC">
        <w:rPr>
          <w:rFonts w:ascii="Verdana" w:hAnsi="Verdana"/>
          <w:color w:val="002060"/>
          <w:sz w:val="24"/>
          <w:szCs w:val="24"/>
          <w14:ligatures w14:val="none"/>
        </w:rPr>
        <w:t xml:space="preserve">pupil </w:t>
      </w:r>
      <w:r w:rsidRPr="00C06FFC">
        <w:rPr>
          <w:rFonts w:ascii="Verdana" w:hAnsi="Verdana"/>
          <w:color w:val="002060"/>
          <w:sz w:val="24"/>
          <w:szCs w:val="24"/>
          <w14:ligatures w14:val="none"/>
        </w:rPr>
        <w:t xml:space="preserve">to begin to develop some knowledge of the new </w:t>
      </w:r>
      <w:r w:rsidR="004A5CC5" w:rsidRPr="00C06FFC">
        <w:rPr>
          <w:rFonts w:ascii="Verdana" w:hAnsi="Verdana"/>
          <w:color w:val="002060"/>
          <w:sz w:val="24"/>
          <w:szCs w:val="24"/>
          <w14:ligatures w14:val="none"/>
        </w:rPr>
        <w:t>adults who will be supporting them</w:t>
      </w:r>
      <w:r w:rsidR="00D86723" w:rsidRPr="00C06FFC">
        <w:rPr>
          <w:rFonts w:ascii="Verdana" w:hAnsi="Verdana"/>
          <w:color w:val="002060"/>
          <w:sz w:val="24"/>
          <w:szCs w:val="24"/>
          <w14:ligatures w14:val="none"/>
        </w:rPr>
        <w:t>;</w:t>
      </w:r>
    </w:p>
    <w:p w14:paraId="2E32E24C" w14:textId="3EB6850F" w:rsidR="00CB3FF1" w:rsidRPr="00D86723" w:rsidRDefault="00CB3FF1" w:rsidP="007C520F">
      <w:pPr>
        <w:pStyle w:val="ListParagraph"/>
        <w:widowControl w:val="0"/>
        <w:numPr>
          <w:ilvl w:val="1"/>
          <w:numId w:val="15"/>
        </w:numPr>
        <w:spacing w:line="360" w:lineRule="auto"/>
        <w:ind w:left="567" w:hanging="284"/>
        <w:rPr>
          <w:rFonts w:ascii="Verdana" w:hAnsi="Verdana"/>
          <w:color w:val="C00000"/>
          <w:sz w:val="24"/>
          <w:szCs w:val="24"/>
          <w14:ligatures w14:val="none"/>
        </w:rPr>
      </w:pPr>
      <w:r w:rsidRPr="00D86723">
        <w:rPr>
          <w:rFonts w:ascii="Verdana" w:hAnsi="Verdana"/>
          <w:color w:val="C00000"/>
          <w:sz w:val="24"/>
          <w:szCs w:val="24"/>
          <w14:ligatures w14:val="none"/>
        </w:rPr>
        <w:t xml:space="preserve">Booklet with photos of </w:t>
      </w:r>
      <w:r w:rsidR="001622C3" w:rsidRPr="00D86723">
        <w:rPr>
          <w:rFonts w:ascii="Verdana" w:hAnsi="Verdana"/>
          <w:color w:val="C00000"/>
          <w:sz w:val="24"/>
          <w:szCs w:val="24"/>
          <w14:ligatures w14:val="none"/>
        </w:rPr>
        <w:t xml:space="preserve">the school/classroom </w:t>
      </w:r>
      <w:r w:rsidRPr="00D86723">
        <w:rPr>
          <w:rFonts w:ascii="Verdana" w:hAnsi="Verdana"/>
          <w:color w:val="C00000"/>
          <w:sz w:val="24"/>
          <w:szCs w:val="24"/>
          <w14:ligatures w14:val="none"/>
        </w:rPr>
        <w:t>environment</w:t>
      </w:r>
      <w:r w:rsidR="000F3752" w:rsidRPr="00D86723">
        <w:rPr>
          <w:rFonts w:ascii="Verdana" w:hAnsi="Verdana"/>
          <w:color w:val="C00000"/>
          <w:sz w:val="24"/>
          <w:szCs w:val="24"/>
          <w14:ligatures w14:val="none"/>
        </w:rPr>
        <w:t>, helpful information about the new class/school</w:t>
      </w:r>
      <w:r w:rsidRPr="00D86723">
        <w:rPr>
          <w:rFonts w:ascii="Verdana" w:hAnsi="Verdana"/>
          <w:color w:val="C00000"/>
          <w:sz w:val="24"/>
          <w:szCs w:val="24"/>
          <w14:ligatures w14:val="none"/>
        </w:rPr>
        <w:t xml:space="preserve"> and key members of staff</w:t>
      </w:r>
      <w:r w:rsidR="00D86723">
        <w:rPr>
          <w:rFonts w:ascii="Verdana" w:hAnsi="Verdana"/>
          <w:color w:val="C00000"/>
          <w:sz w:val="24"/>
          <w:szCs w:val="24"/>
          <w14:ligatures w14:val="none"/>
        </w:rPr>
        <w:t>;</w:t>
      </w:r>
    </w:p>
    <w:p w14:paraId="71205340" w14:textId="1672FD1A" w:rsidR="00CB3FF1" w:rsidRPr="00D86723" w:rsidRDefault="00CB3FF1" w:rsidP="007C520F">
      <w:pPr>
        <w:pStyle w:val="ListParagraph"/>
        <w:widowControl w:val="0"/>
        <w:numPr>
          <w:ilvl w:val="1"/>
          <w:numId w:val="15"/>
        </w:numPr>
        <w:spacing w:line="360" w:lineRule="auto"/>
        <w:ind w:left="567" w:hanging="284"/>
        <w:rPr>
          <w:rFonts w:ascii="Verdana" w:hAnsi="Verdana"/>
          <w:color w:val="002060"/>
          <w:sz w:val="24"/>
          <w:szCs w:val="24"/>
          <w14:ligatures w14:val="none"/>
        </w:rPr>
      </w:pPr>
      <w:r w:rsidRPr="00D86723">
        <w:rPr>
          <w:rFonts w:ascii="Verdana" w:hAnsi="Verdana"/>
          <w:color w:val="002060"/>
          <w:sz w:val="24"/>
          <w:szCs w:val="24"/>
          <w14:ligatures w14:val="none"/>
        </w:rPr>
        <w:t xml:space="preserve">Transition meetings held via </w:t>
      </w:r>
      <w:r w:rsidR="001622C3" w:rsidRPr="00D86723">
        <w:rPr>
          <w:rFonts w:ascii="Verdana" w:hAnsi="Verdana"/>
          <w:color w:val="002060"/>
          <w:sz w:val="24"/>
          <w:szCs w:val="24"/>
          <w14:ligatures w14:val="none"/>
        </w:rPr>
        <w:t>video</w:t>
      </w:r>
      <w:r w:rsidRPr="00D86723">
        <w:rPr>
          <w:rFonts w:ascii="Verdana" w:hAnsi="Verdana"/>
          <w:color w:val="002060"/>
          <w:sz w:val="24"/>
          <w:szCs w:val="24"/>
          <w14:ligatures w14:val="none"/>
        </w:rPr>
        <w:t xml:space="preserve"> phone</w:t>
      </w:r>
      <w:r w:rsidR="003871E3">
        <w:rPr>
          <w:rFonts w:ascii="Verdana" w:hAnsi="Verdana"/>
          <w:color w:val="002060"/>
          <w:sz w:val="24"/>
          <w:szCs w:val="24"/>
          <w14:ligatures w14:val="none"/>
        </w:rPr>
        <w:t xml:space="preserve"> or similar</w:t>
      </w:r>
      <w:r w:rsidR="001622C3" w:rsidRPr="00D86723">
        <w:rPr>
          <w:rFonts w:ascii="Verdana" w:hAnsi="Verdana"/>
          <w:color w:val="002060"/>
          <w:sz w:val="24"/>
          <w:szCs w:val="24"/>
          <w14:ligatures w14:val="none"/>
        </w:rPr>
        <w:t xml:space="preserve"> if possible</w:t>
      </w:r>
      <w:r w:rsidR="00D86723">
        <w:rPr>
          <w:rFonts w:ascii="Verdana" w:hAnsi="Verdana"/>
          <w:color w:val="002060"/>
          <w:sz w:val="24"/>
          <w:szCs w:val="24"/>
          <w14:ligatures w14:val="none"/>
        </w:rPr>
        <w:t>;</w:t>
      </w:r>
    </w:p>
    <w:p w14:paraId="1FE28BC3" w14:textId="76C97AD7" w:rsidR="00861D0F" w:rsidRPr="00107263" w:rsidRDefault="00FC6442" w:rsidP="007C520F">
      <w:pPr>
        <w:pStyle w:val="ListParagraph"/>
        <w:widowControl w:val="0"/>
        <w:numPr>
          <w:ilvl w:val="1"/>
          <w:numId w:val="15"/>
        </w:numPr>
        <w:spacing w:line="360" w:lineRule="auto"/>
        <w:ind w:left="567" w:hanging="284"/>
        <w:rPr>
          <w:rFonts w:ascii="Verdana" w:hAnsi="Verdana"/>
          <w:color w:val="C00000"/>
          <w:sz w:val="24"/>
          <w:szCs w:val="24"/>
          <w14:ligatures w14:val="none"/>
        </w:rPr>
      </w:pPr>
      <w:r w:rsidRPr="00D86723">
        <w:rPr>
          <w:rFonts w:ascii="Verdana" w:hAnsi="Verdana"/>
          <w:color w:val="C00000"/>
          <w:sz w:val="24"/>
          <w:szCs w:val="24"/>
          <w14:ligatures w14:val="none"/>
        </w:rPr>
        <w:t xml:space="preserve">Activity ideas on the school website that pupils could </w:t>
      </w:r>
      <w:r w:rsidR="006A5105" w:rsidRPr="00D86723">
        <w:rPr>
          <w:rFonts w:ascii="Verdana" w:hAnsi="Verdana"/>
          <w:color w:val="C00000"/>
          <w:sz w:val="24"/>
          <w:szCs w:val="24"/>
          <w14:ligatures w14:val="none"/>
        </w:rPr>
        <w:t>choose to complete at home</w:t>
      </w:r>
      <w:r w:rsidR="00D86723">
        <w:rPr>
          <w:rFonts w:ascii="Verdana" w:hAnsi="Verdana"/>
          <w:color w:val="C00000"/>
          <w:sz w:val="24"/>
          <w:szCs w:val="24"/>
          <w14:ligatures w14:val="none"/>
        </w:rPr>
        <w:t>;</w:t>
      </w:r>
    </w:p>
    <w:p w14:paraId="1AD708E8" w14:textId="1C087339" w:rsidR="001622C3" w:rsidRPr="00D86723" w:rsidRDefault="00027392" w:rsidP="007C520F">
      <w:pPr>
        <w:pStyle w:val="ListParagraph"/>
        <w:widowControl w:val="0"/>
        <w:numPr>
          <w:ilvl w:val="1"/>
          <w:numId w:val="15"/>
        </w:numPr>
        <w:spacing w:line="360" w:lineRule="auto"/>
        <w:ind w:left="567" w:hanging="284"/>
        <w:rPr>
          <w:rFonts w:ascii="Verdana" w:hAnsi="Verdana"/>
          <w:color w:val="002060"/>
          <w:sz w:val="24"/>
          <w:szCs w:val="24"/>
          <w14:ligatures w14:val="none"/>
        </w:rPr>
      </w:pPr>
      <w:r w:rsidRPr="00D86723">
        <w:rPr>
          <w:rFonts w:ascii="Verdana" w:hAnsi="Verdana"/>
          <w:color w:val="002060"/>
          <w:sz w:val="24"/>
          <w:szCs w:val="24"/>
          <w14:ligatures w14:val="none"/>
        </w:rPr>
        <w:t>Students currently attending secondary school could create a ‘welcome video’ to be shared with students due to start in September</w:t>
      </w:r>
      <w:r w:rsidR="004F37AE" w:rsidRPr="00D86723">
        <w:rPr>
          <w:rFonts w:ascii="Verdana" w:hAnsi="Verdana"/>
          <w:color w:val="002060"/>
          <w:sz w:val="24"/>
          <w:szCs w:val="24"/>
          <w14:ligatures w14:val="none"/>
        </w:rPr>
        <w:t xml:space="preserve"> or join online chat groups to answer questions from new pupils</w:t>
      </w:r>
      <w:r w:rsidR="00D86723">
        <w:rPr>
          <w:rFonts w:ascii="Verdana" w:hAnsi="Verdana"/>
          <w:color w:val="002060"/>
          <w:sz w:val="24"/>
          <w:szCs w:val="24"/>
          <w14:ligatures w14:val="none"/>
        </w:rPr>
        <w:t>;</w:t>
      </w:r>
    </w:p>
    <w:p w14:paraId="0CB6A26D" w14:textId="064FF397" w:rsidR="00F5234B" w:rsidRDefault="00C07D56" w:rsidP="007C520F">
      <w:pPr>
        <w:pStyle w:val="ListParagraph"/>
        <w:widowControl w:val="0"/>
        <w:numPr>
          <w:ilvl w:val="1"/>
          <w:numId w:val="15"/>
        </w:numPr>
        <w:spacing w:line="360" w:lineRule="auto"/>
        <w:ind w:left="567" w:hanging="284"/>
        <w:rPr>
          <w:rFonts w:ascii="Verdana" w:hAnsi="Verdana"/>
          <w:color w:val="C00000"/>
          <w:sz w:val="24"/>
          <w:szCs w:val="24"/>
          <w14:ligatures w14:val="none"/>
        </w:rPr>
      </w:pPr>
      <w:r w:rsidRPr="00D86723">
        <w:rPr>
          <w:rFonts w:ascii="Verdana" w:hAnsi="Verdana"/>
          <w:color w:val="C00000"/>
          <w:sz w:val="24"/>
          <w:szCs w:val="24"/>
          <w14:ligatures w14:val="none"/>
        </w:rPr>
        <w:t xml:space="preserve">Identify any travel/transport difficulties affected by social distancing measures which could have a knock-on effect on </w:t>
      </w:r>
      <w:r w:rsidR="003F238F" w:rsidRPr="00D86723">
        <w:rPr>
          <w:rFonts w:ascii="Verdana" w:hAnsi="Verdana"/>
          <w:color w:val="C00000"/>
          <w:sz w:val="24"/>
          <w:szCs w:val="24"/>
          <w14:ligatures w14:val="none"/>
        </w:rPr>
        <w:t>timekeeping and arrival at school</w:t>
      </w:r>
      <w:r w:rsidR="001147BB" w:rsidRPr="00D86723">
        <w:rPr>
          <w:rFonts w:ascii="Verdana" w:hAnsi="Verdana"/>
          <w:color w:val="C00000"/>
          <w:sz w:val="24"/>
          <w:szCs w:val="24"/>
          <w14:ligatures w14:val="none"/>
        </w:rPr>
        <w:t xml:space="preserve"> for individual pupils and families</w:t>
      </w:r>
      <w:r w:rsidR="00D86723">
        <w:rPr>
          <w:rFonts w:ascii="Verdana" w:hAnsi="Verdana"/>
          <w:color w:val="C00000"/>
          <w:sz w:val="24"/>
          <w:szCs w:val="24"/>
          <w14:ligatures w14:val="none"/>
        </w:rPr>
        <w:t>.</w:t>
      </w:r>
    </w:p>
    <w:p w14:paraId="1AB1ADFC" w14:textId="4440AD9D" w:rsidR="0064081C" w:rsidRDefault="0064081C" w:rsidP="0064081C">
      <w:pPr>
        <w:widowControl w:val="0"/>
        <w:spacing w:line="360" w:lineRule="auto"/>
        <w:rPr>
          <w:rFonts w:ascii="Verdana" w:hAnsi="Verdana"/>
          <w:color w:val="C00000"/>
          <w:sz w:val="24"/>
          <w:szCs w:val="24"/>
          <w14:ligatures w14:val="none"/>
        </w:rPr>
      </w:pPr>
      <w:r>
        <w:rPr>
          <w:rFonts w:ascii="Verdana" w:hAnsi="Verdana"/>
          <w:noProof/>
          <w:color w:val="C00000"/>
          <w:sz w:val="24"/>
          <w:szCs w:val="24"/>
          <w14:ligatures w14:val="none"/>
          <w14:cntxtAlts w14:val="0"/>
        </w:rPr>
        <w:drawing>
          <wp:anchor distT="0" distB="0" distL="114300" distR="114300" simplePos="0" relativeHeight="251675648" behindDoc="1" locked="0" layoutInCell="1" allowOverlap="1" wp14:anchorId="57E6B856" wp14:editId="00513E00">
            <wp:simplePos x="0" y="0"/>
            <wp:positionH relativeFrom="margin">
              <wp:align>center</wp:align>
            </wp:positionH>
            <wp:positionV relativeFrom="paragraph">
              <wp:posOffset>3663</wp:posOffset>
            </wp:positionV>
            <wp:extent cx="737235" cy="1020445"/>
            <wp:effectExtent l="0" t="0" r="5715" b="8255"/>
            <wp:wrapTight wrapText="bothSides">
              <wp:wrapPolygon edited="0">
                <wp:start x="7814" y="0"/>
                <wp:lineTo x="0" y="3226"/>
                <wp:lineTo x="0" y="9274"/>
                <wp:lineTo x="5581" y="12904"/>
                <wp:lineTo x="3349" y="15726"/>
                <wp:lineTo x="3907" y="17339"/>
                <wp:lineTo x="7256" y="19355"/>
                <wp:lineTo x="5023" y="21371"/>
                <wp:lineTo x="13395" y="21371"/>
                <wp:lineTo x="14512" y="21371"/>
                <wp:lineTo x="12837" y="19355"/>
                <wp:lineTo x="17860" y="18146"/>
                <wp:lineTo x="20093" y="15726"/>
                <wp:lineTo x="17860" y="12904"/>
                <wp:lineTo x="21209" y="8065"/>
                <wp:lineTo x="21209" y="6452"/>
                <wp:lineTo x="13953" y="6452"/>
                <wp:lineTo x="21209" y="4436"/>
                <wp:lineTo x="21209" y="2823"/>
                <wp:lineTo x="14512" y="0"/>
                <wp:lineTo x="7814" y="0"/>
              </wp:wrapPolygon>
            </wp:wrapTight>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ppy girl.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37235" cy="1020445"/>
                    </a:xfrm>
                    <a:prstGeom prst="rect">
                      <a:avLst/>
                    </a:prstGeom>
                  </pic:spPr>
                </pic:pic>
              </a:graphicData>
            </a:graphic>
            <wp14:sizeRelH relativeFrom="margin">
              <wp14:pctWidth>0</wp14:pctWidth>
            </wp14:sizeRelH>
            <wp14:sizeRelV relativeFrom="margin">
              <wp14:pctHeight>0</wp14:pctHeight>
            </wp14:sizeRelV>
          </wp:anchor>
        </w:drawing>
      </w:r>
    </w:p>
    <w:p w14:paraId="29B8CFE6" w14:textId="3F0652DB" w:rsidR="0064081C" w:rsidRDefault="0064081C" w:rsidP="0064081C">
      <w:pPr>
        <w:widowControl w:val="0"/>
        <w:spacing w:line="360" w:lineRule="auto"/>
        <w:rPr>
          <w:rFonts w:ascii="Verdana" w:hAnsi="Verdana"/>
          <w:color w:val="C00000"/>
          <w:sz w:val="24"/>
          <w:szCs w:val="24"/>
          <w14:ligatures w14:val="none"/>
        </w:rPr>
      </w:pPr>
    </w:p>
    <w:p w14:paraId="0CF3201C" w14:textId="662394A2" w:rsidR="0064081C" w:rsidRDefault="0064081C" w:rsidP="0064081C">
      <w:pPr>
        <w:widowControl w:val="0"/>
        <w:spacing w:line="360" w:lineRule="auto"/>
        <w:rPr>
          <w:rFonts w:ascii="Verdana" w:hAnsi="Verdana"/>
          <w:color w:val="C00000"/>
          <w:sz w:val="24"/>
          <w:szCs w:val="24"/>
          <w14:ligatures w14:val="none"/>
        </w:rPr>
      </w:pPr>
    </w:p>
    <w:p w14:paraId="7E09E91C" w14:textId="5D40C457" w:rsidR="0064081C" w:rsidRDefault="0064081C" w:rsidP="0064081C">
      <w:pPr>
        <w:widowControl w:val="0"/>
        <w:spacing w:line="360" w:lineRule="auto"/>
        <w:rPr>
          <w:rFonts w:ascii="Verdana" w:hAnsi="Verdana"/>
          <w:color w:val="C00000"/>
          <w:sz w:val="24"/>
          <w:szCs w:val="24"/>
          <w14:ligatures w14:val="none"/>
        </w:rPr>
      </w:pPr>
    </w:p>
    <w:p w14:paraId="18B93079" w14:textId="138556E5" w:rsidR="0064081C" w:rsidRDefault="0064081C" w:rsidP="0064081C">
      <w:pPr>
        <w:widowControl w:val="0"/>
        <w:spacing w:line="360" w:lineRule="auto"/>
        <w:rPr>
          <w:rFonts w:ascii="Verdana" w:hAnsi="Verdana"/>
          <w:color w:val="C00000"/>
          <w:sz w:val="24"/>
          <w:szCs w:val="24"/>
          <w14:ligatures w14:val="none"/>
        </w:rPr>
      </w:pPr>
    </w:p>
    <w:p w14:paraId="7D6346DC" w14:textId="64A2648C" w:rsidR="0064081C" w:rsidRDefault="0064081C" w:rsidP="0064081C">
      <w:pPr>
        <w:widowControl w:val="0"/>
        <w:spacing w:line="360" w:lineRule="auto"/>
        <w:rPr>
          <w:rFonts w:ascii="Verdana" w:hAnsi="Verdana"/>
          <w:color w:val="C00000"/>
          <w:sz w:val="24"/>
          <w:szCs w:val="24"/>
          <w14:ligatures w14:val="none"/>
        </w:rPr>
      </w:pPr>
    </w:p>
    <w:p w14:paraId="44F84E2A" w14:textId="04DB6C0A" w:rsidR="0064081C" w:rsidRDefault="0064081C" w:rsidP="0064081C">
      <w:pPr>
        <w:widowControl w:val="0"/>
        <w:spacing w:line="360" w:lineRule="auto"/>
        <w:rPr>
          <w:rFonts w:ascii="Verdana" w:hAnsi="Verdana"/>
          <w:color w:val="C00000"/>
          <w:sz w:val="24"/>
          <w:szCs w:val="24"/>
          <w14:ligatures w14:val="none"/>
        </w:rPr>
      </w:pPr>
    </w:p>
    <w:p w14:paraId="70CC79BF" w14:textId="6F67847A" w:rsidR="0064081C" w:rsidRDefault="0064081C" w:rsidP="0064081C">
      <w:pPr>
        <w:widowControl w:val="0"/>
        <w:spacing w:line="360" w:lineRule="auto"/>
        <w:rPr>
          <w:rFonts w:ascii="Verdana" w:hAnsi="Verdana"/>
          <w:color w:val="C00000"/>
          <w:sz w:val="24"/>
          <w:szCs w:val="24"/>
          <w14:ligatures w14:val="none"/>
        </w:rPr>
      </w:pPr>
    </w:p>
    <w:p w14:paraId="71523254" w14:textId="7961C403" w:rsidR="0064081C" w:rsidRDefault="0064081C" w:rsidP="0064081C">
      <w:pPr>
        <w:widowControl w:val="0"/>
        <w:spacing w:line="360" w:lineRule="auto"/>
        <w:rPr>
          <w:rFonts w:ascii="Verdana" w:hAnsi="Verdana"/>
          <w:color w:val="C00000"/>
          <w:sz w:val="24"/>
          <w:szCs w:val="24"/>
          <w14:ligatures w14:val="none"/>
        </w:rPr>
      </w:pPr>
    </w:p>
    <w:p w14:paraId="36A99EE7" w14:textId="2441C87B" w:rsidR="0064081C" w:rsidRDefault="0064081C" w:rsidP="0064081C">
      <w:pPr>
        <w:widowControl w:val="0"/>
        <w:spacing w:line="360" w:lineRule="auto"/>
        <w:rPr>
          <w:rFonts w:ascii="Verdana" w:hAnsi="Verdana"/>
          <w:color w:val="C00000"/>
          <w:sz w:val="24"/>
          <w:szCs w:val="24"/>
          <w14:ligatures w14:val="none"/>
        </w:rPr>
      </w:pPr>
    </w:p>
    <w:p w14:paraId="5FAEAFE3" w14:textId="6DE88802" w:rsidR="00CB3FF1" w:rsidRPr="00F5234B" w:rsidRDefault="00CF7FEC" w:rsidP="007C520F">
      <w:pPr>
        <w:widowControl w:val="0"/>
        <w:spacing w:line="360" w:lineRule="auto"/>
        <w:ind w:left="284" w:hanging="284"/>
        <w:rPr>
          <w:rFonts w:ascii="Verdana" w:hAnsi="Verdana"/>
          <w:color w:val="C00000"/>
          <w:sz w:val="24"/>
          <w:szCs w:val="24"/>
          <w14:ligatures w14:val="none"/>
        </w:rPr>
      </w:pPr>
      <w:r w:rsidRPr="00F5234B">
        <w:rPr>
          <w:rFonts w:ascii="Verdana" w:hAnsi="Verdana"/>
          <w:color w:val="002060"/>
          <w:sz w:val="24"/>
          <w:szCs w:val="24"/>
          <w14:ligatures w14:val="none"/>
        </w:rPr>
        <w:t>Suggestions for parents and families:</w:t>
      </w:r>
    </w:p>
    <w:p w14:paraId="4F7A6FC7" w14:textId="4EB843CC" w:rsidR="00CF7FEC" w:rsidRPr="00CF7FEC" w:rsidRDefault="00B10D0A" w:rsidP="007C520F">
      <w:pPr>
        <w:pStyle w:val="ListParagraph"/>
        <w:widowControl w:val="0"/>
        <w:numPr>
          <w:ilvl w:val="0"/>
          <w:numId w:val="17"/>
        </w:numPr>
        <w:spacing w:line="360" w:lineRule="auto"/>
        <w:ind w:left="567" w:hanging="284"/>
        <w:rPr>
          <w:rFonts w:ascii="Verdana" w:hAnsi="Verdana"/>
          <w:sz w:val="24"/>
          <w:szCs w:val="24"/>
          <w14:ligatures w14:val="none"/>
        </w:rPr>
      </w:pPr>
      <w:r>
        <w:rPr>
          <w:rFonts w:ascii="Verdana" w:hAnsi="Verdana"/>
          <w:noProof/>
          <w:color w:val="C00000"/>
          <w:sz w:val="24"/>
          <w:szCs w:val="24"/>
          <w14:ligatures w14:val="none"/>
          <w14:cntxtAlts w14:val="0"/>
        </w:rPr>
        <w:drawing>
          <wp:anchor distT="0" distB="0" distL="114300" distR="114300" simplePos="0" relativeHeight="251676672" behindDoc="1" locked="0" layoutInCell="1" allowOverlap="1" wp14:anchorId="4670B504" wp14:editId="0B393B14">
            <wp:simplePos x="0" y="0"/>
            <wp:positionH relativeFrom="column">
              <wp:posOffset>5124450</wp:posOffset>
            </wp:positionH>
            <wp:positionV relativeFrom="paragraph">
              <wp:posOffset>3810</wp:posOffset>
            </wp:positionV>
            <wp:extent cx="1336675" cy="1459230"/>
            <wp:effectExtent l="0" t="0" r="0" b="7620"/>
            <wp:wrapTight wrapText="bothSides">
              <wp:wrapPolygon edited="0">
                <wp:start x="1847" y="0"/>
                <wp:lineTo x="2155" y="9023"/>
                <wp:lineTo x="0" y="13253"/>
                <wp:lineTo x="0" y="14381"/>
                <wp:lineTo x="924" y="18329"/>
                <wp:lineTo x="2155" y="21431"/>
                <wp:lineTo x="21241" y="21431"/>
                <wp:lineTo x="21241" y="13535"/>
                <wp:lineTo x="20933" y="11843"/>
                <wp:lineTo x="19702" y="9023"/>
                <wp:lineTo x="20010" y="0"/>
                <wp:lineTo x="1847" y="0"/>
              </wp:wrapPolygon>
            </wp:wrapTight>
            <wp:docPr id="22" name="Picture 22" descr="A picture containing table,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oup working.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36675" cy="1459230"/>
                    </a:xfrm>
                    <a:prstGeom prst="rect">
                      <a:avLst/>
                    </a:prstGeom>
                  </pic:spPr>
                </pic:pic>
              </a:graphicData>
            </a:graphic>
            <wp14:sizeRelH relativeFrom="margin">
              <wp14:pctWidth>0</wp14:pctWidth>
            </wp14:sizeRelH>
            <wp14:sizeRelV relativeFrom="margin">
              <wp14:pctHeight>0</wp14:pctHeight>
            </wp14:sizeRelV>
          </wp:anchor>
        </w:drawing>
      </w:r>
      <w:r w:rsidR="00CF7FEC">
        <w:rPr>
          <w:rFonts w:ascii="Verdana" w:hAnsi="Verdana"/>
          <w:color w:val="C00000"/>
          <w:sz w:val="24"/>
          <w:szCs w:val="24"/>
          <w14:ligatures w14:val="none"/>
        </w:rPr>
        <w:t>Practise your route to school if this has changed, or will be different</w:t>
      </w:r>
      <w:r>
        <w:rPr>
          <w:rFonts w:ascii="Verdana" w:hAnsi="Verdana"/>
          <w:color w:val="C00000"/>
          <w:sz w:val="24"/>
          <w:szCs w:val="24"/>
          <w14:ligatures w14:val="none"/>
        </w:rPr>
        <w:t>,</w:t>
      </w:r>
      <w:r w:rsidR="00CF7FEC">
        <w:rPr>
          <w:rFonts w:ascii="Verdana" w:hAnsi="Verdana"/>
          <w:color w:val="C00000"/>
          <w:sz w:val="24"/>
          <w:szCs w:val="24"/>
          <w14:ligatures w14:val="none"/>
        </w:rPr>
        <w:t xml:space="preserve"> due to the pandemic;</w:t>
      </w:r>
    </w:p>
    <w:p w14:paraId="4B1FA0B4" w14:textId="496F65A8" w:rsidR="00CF7FEC" w:rsidRPr="009D0177" w:rsidRDefault="009D0177" w:rsidP="007C520F">
      <w:pPr>
        <w:pStyle w:val="ListParagraph"/>
        <w:widowControl w:val="0"/>
        <w:numPr>
          <w:ilvl w:val="0"/>
          <w:numId w:val="17"/>
        </w:numPr>
        <w:spacing w:line="360" w:lineRule="auto"/>
        <w:ind w:left="567" w:hanging="284"/>
        <w:rPr>
          <w:rFonts w:ascii="Verdana" w:hAnsi="Verdana"/>
          <w:sz w:val="24"/>
          <w:szCs w:val="24"/>
          <w14:ligatures w14:val="none"/>
        </w:rPr>
      </w:pPr>
      <w:r>
        <w:rPr>
          <w:rFonts w:ascii="Verdana" w:hAnsi="Verdana"/>
          <w:color w:val="002060"/>
          <w:sz w:val="24"/>
          <w:szCs w:val="24"/>
          <w14:ligatures w14:val="none"/>
        </w:rPr>
        <w:t>Consider how your child may need to use money at school, could you practi</w:t>
      </w:r>
      <w:r w:rsidR="002865F9">
        <w:rPr>
          <w:rFonts w:ascii="Verdana" w:hAnsi="Verdana"/>
          <w:color w:val="002060"/>
          <w:sz w:val="24"/>
          <w:szCs w:val="24"/>
          <w14:ligatures w14:val="none"/>
        </w:rPr>
        <w:t>s</w:t>
      </w:r>
      <w:r>
        <w:rPr>
          <w:rFonts w:ascii="Verdana" w:hAnsi="Verdana"/>
          <w:color w:val="002060"/>
          <w:sz w:val="24"/>
          <w:szCs w:val="24"/>
          <w14:ligatures w14:val="none"/>
        </w:rPr>
        <w:t>e this with them?</w:t>
      </w:r>
    </w:p>
    <w:p w14:paraId="3172F0A1" w14:textId="388518C2" w:rsidR="002A17DE" w:rsidRPr="00B10D0A" w:rsidRDefault="009D0177" w:rsidP="007C520F">
      <w:pPr>
        <w:pStyle w:val="ListParagraph"/>
        <w:widowControl w:val="0"/>
        <w:numPr>
          <w:ilvl w:val="0"/>
          <w:numId w:val="17"/>
        </w:numPr>
        <w:spacing w:line="360" w:lineRule="auto"/>
        <w:ind w:left="567" w:hanging="284"/>
        <w:rPr>
          <w:rFonts w:ascii="Verdana" w:hAnsi="Verdana"/>
          <w:sz w:val="24"/>
          <w:szCs w:val="24"/>
          <w14:ligatures w14:val="none"/>
        </w:rPr>
      </w:pPr>
      <w:r w:rsidRPr="00B10D0A">
        <w:rPr>
          <w:rFonts w:ascii="Verdana" w:hAnsi="Verdana"/>
          <w:color w:val="C00000"/>
          <w:sz w:val="24"/>
          <w:szCs w:val="24"/>
          <w14:ligatures w14:val="none"/>
        </w:rPr>
        <w:t>What uniform will your child need to wear, might it help them to practi</w:t>
      </w:r>
      <w:r w:rsidR="002865F9" w:rsidRPr="00B10D0A">
        <w:rPr>
          <w:rFonts w:ascii="Verdana" w:hAnsi="Verdana"/>
          <w:color w:val="C00000"/>
          <w:sz w:val="24"/>
          <w:szCs w:val="24"/>
          <w14:ligatures w14:val="none"/>
        </w:rPr>
        <w:t>s</w:t>
      </w:r>
      <w:r w:rsidRPr="00B10D0A">
        <w:rPr>
          <w:rFonts w:ascii="Verdana" w:hAnsi="Verdana"/>
          <w:color w:val="C00000"/>
          <w:sz w:val="24"/>
          <w:szCs w:val="24"/>
          <w14:ligatures w14:val="none"/>
        </w:rPr>
        <w:t>e wearing this during the holiday?</w:t>
      </w:r>
    </w:p>
    <w:p w14:paraId="3F25F6FE" w14:textId="77777777" w:rsidR="00B10D0A" w:rsidRDefault="00B10D0A" w:rsidP="007C520F">
      <w:pPr>
        <w:widowControl w:val="0"/>
        <w:ind w:left="284" w:hanging="284"/>
        <w:rPr>
          <w:rFonts w:ascii="Verdana" w:hAnsi="Verdana"/>
          <w:color w:val="002060"/>
          <w:sz w:val="24"/>
          <w:szCs w:val="24"/>
          <w:u w:val="single"/>
          <w14:ligatures w14:val="none"/>
        </w:rPr>
      </w:pPr>
    </w:p>
    <w:p w14:paraId="01404A78" w14:textId="2D06321E" w:rsidR="006A5105" w:rsidRPr="00B10D0A" w:rsidRDefault="006A5105" w:rsidP="007C520F">
      <w:pPr>
        <w:widowControl w:val="0"/>
        <w:ind w:left="284" w:hanging="284"/>
        <w:rPr>
          <w:rFonts w:ascii="Verdana" w:hAnsi="Verdana"/>
          <w:color w:val="C00000"/>
          <w:sz w:val="24"/>
          <w:szCs w:val="24"/>
          <w:u w:val="single"/>
          <w14:ligatures w14:val="none"/>
        </w:rPr>
      </w:pPr>
      <w:r w:rsidRPr="00B10D0A">
        <w:rPr>
          <w:rFonts w:ascii="Verdana" w:hAnsi="Verdana"/>
          <w:color w:val="C00000"/>
          <w:sz w:val="24"/>
          <w:szCs w:val="24"/>
          <w:u w:val="single"/>
          <w14:ligatures w14:val="none"/>
        </w:rPr>
        <w:t>General transition resources:</w:t>
      </w:r>
    </w:p>
    <w:p w14:paraId="50831B1B" w14:textId="4DE4B93E" w:rsidR="006A5105" w:rsidRPr="00D86723" w:rsidRDefault="006A5105" w:rsidP="007C520F">
      <w:pPr>
        <w:pStyle w:val="ListParagraph"/>
        <w:widowControl w:val="0"/>
        <w:numPr>
          <w:ilvl w:val="0"/>
          <w:numId w:val="15"/>
        </w:numPr>
        <w:ind w:left="284" w:hanging="284"/>
        <w:rPr>
          <w:rFonts w:ascii="Verdana" w:hAnsi="Verdana"/>
          <w:color w:val="002060"/>
          <w:sz w:val="24"/>
          <w:szCs w:val="24"/>
          <w14:ligatures w14:val="none"/>
        </w:rPr>
      </w:pPr>
      <w:r w:rsidRPr="00D86723">
        <w:rPr>
          <w:rFonts w:ascii="Verdana" w:hAnsi="Verdana"/>
          <w:color w:val="002060"/>
          <w:sz w:val="24"/>
          <w:szCs w:val="24"/>
          <w14:ligatures w14:val="none"/>
        </w:rPr>
        <w:t>BBC Bitesize</w:t>
      </w:r>
      <w:r w:rsidR="00503874">
        <w:rPr>
          <w:rFonts w:ascii="Verdana" w:hAnsi="Verdana"/>
          <w:color w:val="002060"/>
          <w:sz w:val="24"/>
          <w:szCs w:val="24"/>
          <w14:ligatures w14:val="none"/>
        </w:rPr>
        <w:t xml:space="preserve"> – starting school:</w:t>
      </w:r>
      <w:r w:rsidR="00503874" w:rsidRPr="00503874">
        <w:t xml:space="preserve"> </w:t>
      </w:r>
      <w:hyperlink r:id="rId38" w:history="1">
        <w:r w:rsidR="00503874" w:rsidRPr="0061331B">
          <w:rPr>
            <w:rStyle w:val="Hyperlink"/>
            <w:rFonts w:ascii="Verdana" w:hAnsi="Verdana"/>
            <w:sz w:val="24"/>
            <w:szCs w:val="24"/>
            <w14:ligatures w14:val="none"/>
          </w:rPr>
          <w:t>https://www.bbc.co.uk/bitesize/articles/zrynnrd</w:t>
        </w:r>
      </w:hyperlink>
      <w:r w:rsidR="00503874">
        <w:rPr>
          <w:rFonts w:ascii="Verdana" w:hAnsi="Verdana"/>
          <w:color w:val="002060"/>
          <w:sz w:val="24"/>
          <w:szCs w:val="24"/>
          <w14:ligatures w14:val="none"/>
        </w:rPr>
        <w:t xml:space="preserve">  </w:t>
      </w:r>
    </w:p>
    <w:p w14:paraId="22B25332" w14:textId="3A15DDF4" w:rsidR="006A5105" w:rsidRPr="00D86723" w:rsidRDefault="006A5105" w:rsidP="007C520F">
      <w:pPr>
        <w:pStyle w:val="ListParagraph"/>
        <w:widowControl w:val="0"/>
        <w:numPr>
          <w:ilvl w:val="0"/>
          <w:numId w:val="15"/>
        </w:numPr>
        <w:ind w:left="284" w:hanging="284"/>
        <w:rPr>
          <w:rFonts w:ascii="Verdana" w:hAnsi="Verdana"/>
          <w:color w:val="C00000"/>
          <w:sz w:val="24"/>
          <w:szCs w:val="24"/>
          <w14:ligatures w14:val="none"/>
        </w:rPr>
      </w:pPr>
      <w:r w:rsidRPr="00D86723">
        <w:rPr>
          <w:rFonts w:ascii="Verdana" w:hAnsi="Verdana"/>
          <w:color w:val="C00000"/>
          <w:sz w:val="24"/>
          <w:szCs w:val="24"/>
          <w14:ligatures w14:val="none"/>
        </w:rPr>
        <w:t>ELSA</w:t>
      </w:r>
      <w:r w:rsidR="00941B39">
        <w:rPr>
          <w:rFonts w:ascii="Verdana" w:hAnsi="Verdana"/>
          <w:color w:val="C00000"/>
          <w:sz w:val="24"/>
          <w:szCs w:val="24"/>
          <w14:ligatures w14:val="none"/>
        </w:rPr>
        <w:t xml:space="preserve"> transition resources: </w:t>
      </w:r>
      <w:hyperlink r:id="rId39" w:history="1">
        <w:r w:rsidR="00941B39" w:rsidRPr="0061331B">
          <w:rPr>
            <w:rStyle w:val="Hyperlink"/>
            <w:rFonts w:ascii="Verdana" w:hAnsi="Verdana"/>
            <w:sz w:val="24"/>
            <w:szCs w:val="24"/>
            <w14:ligatures w14:val="none"/>
          </w:rPr>
          <w:t>https://www.elsa-support.co.uk/?s=transition</w:t>
        </w:r>
      </w:hyperlink>
      <w:r w:rsidR="00941B39">
        <w:rPr>
          <w:rFonts w:ascii="Verdana" w:hAnsi="Verdana"/>
          <w:color w:val="C00000"/>
          <w:sz w:val="24"/>
          <w:szCs w:val="24"/>
          <w14:ligatures w14:val="none"/>
        </w:rPr>
        <w:t xml:space="preserve"> </w:t>
      </w:r>
    </w:p>
    <w:p w14:paraId="3D3A0646" w14:textId="6AC8A096" w:rsidR="006A5105" w:rsidRPr="00D86723" w:rsidRDefault="006A5105" w:rsidP="007C520F">
      <w:pPr>
        <w:pStyle w:val="ListParagraph"/>
        <w:widowControl w:val="0"/>
        <w:numPr>
          <w:ilvl w:val="0"/>
          <w:numId w:val="15"/>
        </w:numPr>
        <w:ind w:left="284" w:hanging="284"/>
        <w:rPr>
          <w:rFonts w:ascii="Verdana" w:hAnsi="Verdana"/>
          <w:color w:val="002060"/>
          <w:sz w:val="24"/>
          <w:szCs w:val="24"/>
          <w14:ligatures w14:val="none"/>
        </w:rPr>
      </w:pPr>
      <w:r w:rsidRPr="00D86723">
        <w:rPr>
          <w:rFonts w:ascii="Verdana" w:hAnsi="Verdana"/>
          <w:color w:val="002060"/>
          <w:sz w:val="24"/>
          <w:szCs w:val="24"/>
          <w14:ligatures w14:val="none"/>
        </w:rPr>
        <w:t>Twinkl</w:t>
      </w:r>
      <w:r w:rsidR="00941B39">
        <w:rPr>
          <w:rFonts w:ascii="Verdana" w:hAnsi="Verdana"/>
          <w:color w:val="002060"/>
          <w:sz w:val="24"/>
          <w:szCs w:val="24"/>
          <w14:ligatures w14:val="none"/>
        </w:rPr>
        <w:t xml:space="preserve"> transition resources: </w:t>
      </w:r>
      <w:hyperlink r:id="rId40" w:history="1">
        <w:r w:rsidR="006917CC" w:rsidRPr="0061331B">
          <w:rPr>
            <w:rStyle w:val="Hyperlink"/>
            <w:rFonts w:ascii="Verdana" w:hAnsi="Verdana"/>
            <w:sz w:val="24"/>
            <w:szCs w:val="24"/>
            <w14:ligatures w14:val="none"/>
          </w:rPr>
          <w:t>https://www.twinkl.co.uk/search</w:t>
        </w:r>
      </w:hyperlink>
      <w:r w:rsidR="006917CC">
        <w:rPr>
          <w:rFonts w:ascii="Verdana" w:hAnsi="Verdana"/>
          <w:color w:val="002060"/>
          <w:sz w:val="24"/>
          <w:szCs w:val="24"/>
          <w14:ligatures w14:val="none"/>
        </w:rPr>
        <w:t xml:space="preserve"> </w:t>
      </w:r>
    </w:p>
    <w:p w14:paraId="51AED286" w14:textId="2DDA844B" w:rsidR="006A5105" w:rsidRPr="00D86723" w:rsidRDefault="006A5105" w:rsidP="007C520F">
      <w:pPr>
        <w:pStyle w:val="ListParagraph"/>
        <w:widowControl w:val="0"/>
        <w:numPr>
          <w:ilvl w:val="0"/>
          <w:numId w:val="15"/>
        </w:numPr>
        <w:ind w:left="284" w:hanging="284"/>
        <w:rPr>
          <w:rFonts w:ascii="Verdana" w:hAnsi="Verdana"/>
          <w:color w:val="C00000"/>
          <w:sz w:val="24"/>
          <w:szCs w:val="24"/>
          <w14:ligatures w14:val="none"/>
        </w:rPr>
      </w:pPr>
      <w:r w:rsidRPr="00D86723">
        <w:rPr>
          <w:rFonts w:ascii="Verdana" w:hAnsi="Verdana"/>
          <w:color w:val="C00000"/>
          <w:sz w:val="24"/>
          <w:szCs w:val="24"/>
          <w14:ligatures w14:val="none"/>
        </w:rPr>
        <w:t>N</w:t>
      </w:r>
      <w:r w:rsidR="00EF5D8A">
        <w:rPr>
          <w:rFonts w:ascii="Verdana" w:hAnsi="Verdana"/>
          <w:color w:val="C00000"/>
          <w:sz w:val="24"/>
          <w:szCs w:val="24"/>
          <w14:ligatures w14:val="none"/>
        </w:rPr>
        <w:t xml:space="preserve">AS transition advice: </w:t>
      </w:r>
      <w:hyperlink r:id="rId41" w:history="1">
        <w:r w:rsidR="00E543CD" w:rsidRPr="0061331B">
          <w:rPr>
            <w:rStyle w:val="Hyperlink"/>
            <w:rFonts w:ascii="Verdana" w:hAnsi="Verdana"/>
            <w:sz w:val="24"/>
            <w:szCs w:val="24"/>
            <w14:ligatures w14:val="none"/>
          </w:rPr>
          <w:t>https://www.autism.org.uk/professionals/teachers/transition-tips.aspx</w:t>
        </w:r>
      </w:hyperlink>
      <w:r w:rsidR="00E543CD">
        <w:rPr>
          <w:rFonts w:ascii="Verdana" w:hAnsi="Verdana"/>
          <w:color w:val="C00000"/>
          <w:sz w:val="24"/>
          <w:szCs w:val="24"/>
          <w14:ligatures w14:val="none"/>
        </w:rPr>
        <w:t xml:space="preserve"> </w:t>
      </w:r>
    </w:p>
    <w:p w14:paraId="041567DF" w14:textId="4DAE4978" w:rsidR="008F3838" w:rsidRDefault="008F3838" w:rsidP="007C520F">
      <w:pPr>
        <w:pStyle w:val="ListParagraph"/>
        <w:widowControl w:val="0"/>
        <w:numPr>
          <w:ilvl w:val="0"/>
          <w:numId w:val="15"/>
        </w:numPr>
        <w:ind w:left="284" w:hanging="284"/>
        <w:rPr>
          <w:rFonts w:ascii="Verdana" w:hAnsi="Verdana"/>
          <w:color w:val="002060"/>
          <w:sz w:val="24"/>
          <w:szCs w:val="24"/>
          <w14:ligatures w14:val="none"/>
        </w:rPr>
      </w:pPr>
      <w:r w:rsidRPr="00D86723">
        <w:rPr>
          <w:rFonts w:ascii="Verdana" w:hAnsi="Verdana"/>
          <w:color w:val="002060"/>
          <w:sz w:val="24"/>
          <w:szCs w:val="24"/>
          <w14:ligatures w14:val="none"/>
        </w:rPr>
        <w:t>AET</w:t>
      </w:r>
      <w:r w:rsidR="00E543CD">
        <w:rPr>
          <w:rFonts w:ascii="Verdana" w:hAnsi="Verdana"/>
          <w:color w:val="002060"/>
          <w:sz w:val="24"/>
          <w:szCs w:val="24"/>
          <w14:ligatures w14:val="none"/>
        </w:rPr>
        <w:t xml:space="preserve"> </w:t>
      </w:r>
      <w:r w:rsidR="00B06E27">
        <w:rPr>
          <w:rFonts w:ascii="Verdana" w:hAnsi="Verdana"/>
          <w:color w:val="002060"/>
          <w:sz w:val="24"/>
          <w:szCs w:val="24"/>
          <w14:ligatures w14:val="none"/>
        </w:rPr>
        <w:t>resources</w:t>
      </w:r>
      <w:r w:rsidR="00E543CD">
        <w:rPr>
          <w:rFonts w:ascii="Verdana" w:hAnsi="Verdana"/>
          <w:color w:val="002060"/>
          <w:sz w:val="24"/>
          <w:szCs w:val="24"/>
          <w14:ligatures w14:val="none"/>
        </w:rPr>
        <w:t>:</w:t>
      </w:r>
      <w:r w:rsidR="00B06E27">
        <w:rPr>
          <w:rFonts w:ascii="Verdana" w:hAnsi="Verdana"/>
          <w:color w:val="002060"/>
          <w:sz w:val="24"/>
          <w:szCs w:val="24"/>
          <w14:ligatures w14:val="none"/>
        </w:rPr>
        <w:t xml:space="preserve"> </w:t>
      </w:r>
      <w:r w:rsidR="00E543CD">
        <w:rPr>
          <w:rFonts w:ascii="Verdana" w:hAnsi="Verdana"/>
          <w:color w:val="002060"/>
          <w:sz w:val="24"/>
          <w:szCs w:val="24"/>
          <w14:ligatures w14:val="none"/>
        </w:rPr>
        <w:t xml:space="preserve"> </w:t>
      </w:r>
      <w:hyperlink r:id="rId42" w:history="1">
        <w:r w:rsidR="00B06E27" w:rsidRPr="0061331B">
          <w:rPr>
            <w:rStyle w:val="Hyperlink"/>
            <w:rFonts w:ascii="Verdana" w:hAnsi="Verdana"/>
            <w:sz w:val="24"/>
            <w:szCs w:val="24"/>
            <w14:ligatures w14:val="none"/>
          </w:rPr>
          <w:t>https://www.autismeducationtrust.org.uk/resources/</w:t>
        </w:r>
      </w:hyperlink>
      <w:r w:rsidR="00B06E27">
        <w:rPr>
          <w:rFonts w:ascii="Verdana" w:hAnsi="Verdana"/>
          <w:color w:val="002060"/>
          <w:sz w:val="24"/>
          <w:szCs w:val="24"/>
          <w14:ligatures w14:val="none"/>
        </w:rPr>
        <w:t xml:space="preserve"> </w:t>
      </w:r>
    </w:p>
    <w:p w14:paraId="2C7CA589" w14:textId="77777777" w:rsidR="00844065" w:rsidRPr="00922F65" w:rsidRDefault="00844065" w:rsidP="00844065">
      <w:pPr>
        <w:pStyle w:val="ListParagraph"/>
        <w:numPr>
          <w:ilvl w:val="0"/>
          <w:numId w:val="15"/>
        </w:numPr>
        <w:ind w:left="284" w:hanging="284"/>
        <w:rPr>
          <w:rFonts w:ascii="Verdana" w:hAnsi="Verdana"/>
          <w:sz w:val="24"/>
          <w:szCs w:val="24"/>
          <w14:ligatures w14:val="none"/>
        </w:rPr>
      </w:pPr>
      <w:r w:rsidRPr="00F5234B">
        <w:rPr>
          <w:rFonts w:ascii="Verdana" w:hAnsi="Verdana"/>
          <w:color w:val="C00000"/>
          <w:sz w:val="24"/>
          <w:szCs w:val="24"/>
          <w14:ligatures w14:val="none"/>
        </w:rPr>
        <w:t xml:space="preserve">The BBC’s Collaboration with Young Minds: </w:t>
      </w:r>
      <w:hyperlink r:id="rId43" w:history="1">
        <w:r w:rsidRPr="000053A2">
          <w:rPr>
            <w:rStyle w:val="Hyperlink"/>
            <w:rFonts w:ascii="Verdana" w:hAnsi="Verdana"/>
            <w:sz w:val="24"/>
            <w:szCs w:val="24"/>
            <w14:ligatures w14:val="none"/>
          </w:rPr>
          <w:t>https://www.bbc.co.uk/teach/teacher-resources-for-students-transitioning-to-secondary-school/zb68y9q</w:t>
        </w:r>
      </w:hyperlink>
      <w:r>
        <w:rPr>
          <w:rFonts w:ascii="Verdana" w:hAnsi="Verdana"/>
          <w:sz w:val="24"/>
          <w:szCs w:val="24"/>
          <w14:ligatures w14:val="none"/>
        </w:rPr>
        <w:t xml:space="preserve"> </w:t>
      </w:r>
      <w:r w:rsidRPr="00922F65">
        <w:rPr>
          <w:rFonts w:ascii="Verdana" w:hAnsi="Verdana"/>
          <w:sz w:val="24"/>
          <w:szCs w:val="24"/>
          <w14:ligatures w14:val="none"/>
        </w:rPr>
        <w:t xml:space="preserve"> </w:t>
      </w:r>
    </w:p>
    <w:p w14:paraId="4DA6911B" w14:textId="77777777" w:rsidR="00D86723" w:rsidRPr="00844065" w:rsidRDefault="00D86723" w:rsidP="00844065">
      <w:pPr>
        <w:pStyle w:val="ListParagraph"/>
        <w:widowControl w:val="0"/>
        <w:ind w:left="284"/>
        <w:rPr>
          <w:rFonts w:ascii="Verdana" w:hAnsi="Verdana"/>
          <w:color w:val="002060"/>
          <w:sz w:val="24"/>
          <w:szCs w:val="24"/>
          <w14:ligatures w14:val="none"/>
        </w:rPr>
      </w:pPr>
    </w:p>
    <w:p w14:paraId="28BC985F" w14:textId="55E8EC21" w:rsidR="00350507" w:rsidRPr="00F5234B" w:rsidRDefault="00EF2302" w:rsidP="007C520F">
      <w:pPr>
        <w:widowControl w:val="0"/>
        <w:ind w:left="284" w:hanging="284"/>
        <w:rPr>
          <w14:ligatures w14:val="none"/>
        </w:rPr>
      </w:pPr>
      <w:r w:rsidRPr="00D86723">
        <w:rPr>
          <w:rFonts w:ascii="Verdana" w:hAnsi="Verdana"/>
          <w:color w:val="C00000"/>
          <w:sz w:val="24"/>
          <w:szCs w:val="24"/>
          <w14:ligatures w14:val="none"/>
        </w:rPr>
        <w:t>Contact your ASCT or LBAT A</w:t>
      </w:r>
      <w:r w:rsidR="00EB0A78">
        <w:rPr>
          <w:rFonts w:ascii="Verdana" w:hAnsi="Verdana"/>
          <w:color w:val="C00000"/>
          <w:sz w:val="24"/>
          <w:szCs w:val="24"/>
          <w14:ligatures w14:val="none"/>
        </w:rPr>
        <w:t xml:space="preserve">dvisory </w:t>
      </w:r>
      <w:r w:rsidRPr="00D86723">
        <w:rPr>
          <w:rFonts w:ascii="Verdana" w:hAnsi="Verdana"/>
          <w:color w:val="C00000"/>
          <w:sz w:val="24"/>
          <w:szCs w:val="24"/>
          <w14:ligatures w14:val="none"/>
        </w:rPr>
        <w:t>T</w:t>
      </w:r>
      <w:r w:rsidR="00EB0A78">
        <w:rPr>
          <w:rFonts w:ascii="Verdana" w:hAnsi="Verdana"/>
          <w:color w:val="C00000"/>
          <w:sz w:val="24"/>
          <w:szCs w:val="24"/>
          <w14:ligatures w14:val="none"/>
        </w:rPr>
        <w:t>eacher</w:t>
      </w:r>
      <w:r w:rsidRPr="00D86723">
        <w:rPr>
          <w:rFonts w:ascii="Verdana" w:hAnsi="Verdana"/>
          <w:color w:val="C00000"/>
          <w:sz w:val="24"/>
          <w:szCs w:val="24"/>
          <w14:ligatures w14:val="none"/>
        </w:rPr>
        <w:t xml:space="preserve"> or </w:t>
      </w:r>
      <w:r w:rsidR="00E741A6">
        <w:rPr>
          <w:rFonts w:ascii="Verdana" w:hAnsi="Verdana"/>
          <w:color w:val="C00000"/>
          <w:sz w:val="24"/>
          <w:szCs w:val="24"/>
          <w14:ligatures w14:val="none"/>
        </w:rPr>
        <w:t>emai</w:t>
      </w:r>
      <w:r w:rsidR="00A94542">
        <w:rPr>
          <w:rFonts w:ascii="Verdana" w:hAnsi="Verdana"/>
          <w:color w:val="C00000"/>
          <w:sz w:val="24"/>
          <w:szCs w:val="24"/>
          <w14:ligatures w14:val="none"/>
        </w:rPr>
        <w:t>l</w:t>
      </w:r>
      <w:r w:rsidRPr="00D86723">
        <w:rPr>
          <w:rFonts w:ascii="Verdana" w:hAnsi="Verdana"/>
          <w:color w:val="C00000"/>
          <w:sz w:val="24"/>
          <w:szCs w:val="24"/>
          <w14:ligatures w14:val="none"/>
        </w:rPr>
        <w:t xml:space="preserve"> </w:t>
      </w:r>
      <w:hyperlink r:id="rId44" w:history="1">
        <w:r w:rsidR="00BD59F9" w:rsidRPr="0061331B">
          <w:rPr>
            <w:rStyle w:val="Hyperlink"/>
            <w:rFonts w:ascii="Verdana" w:hAnsi="Verdana"/>
            <w:sz w:val="24"/>
            <w:szCs w:val="24"/>
            <w14:ligatures w14:val="none"/>
          </w:rPr>
          <w:t>schoolsABC@westsussex.gov.uk</w:t>
        </w:r>
      </w:hyperlink>
      <w:r w:rsidR="00E741A6">
        <w:rPr>
          <w:rFonts w:ascii="Verdana" w:hAnsi="Verdana"/>
          <w:color w:val="C00000"/>
          <w:sz w:val="24"/>
          <w:szCs w:val="24"/>
          <w14:ligatures w14:val="none"/>
        </w:rPr>
        <w:t xml:space="preserve"> </w:t>
      </w:r>
      <w:r w:rsidRPr="00D86723">
        <w:rPr>
          <w:rFonts w:ascii="Verdana" w:hAnsi="Verdana"/>
          <w:color w:val="C00000"/>
          <w:sz w:val="24"/>
          <w:szCs w:val="24"/>
          <w14:ligatures w14:val="none"/>
        </w:rPr>
        <w:t>for further advice and support.</w:t>
      </w:r>
    </w:p>
    <w:sectPr w:rsidR="00350507" w:rsidRPr="00F5234B" w:rsidSect="007D47D0">
      <w:footerReference w:type="default" r:id="rId45"/>
      <w:pgSz w:w="11906" w:h="16838"/>
      <w:pgMar w:top="720" w:right="720" w:bottom="720" w:left="720" w:header="709" w:footer="1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0CE1DE" w14:textId="77777777" w:rsidR="00B71DA0" w:rsidRDefault="00B71DA0" w:rsidP="001C24C9">
      <w:pPr>
        <w:spacing w:after="0" w:line="240" w:lineRule="auto"/>
      </w:pPr>
      <w:r>
        <w:separator/>
      </w:r>
    </w:p>
  </w:endnote>
  <w:endnote w:type="continuationSeparator" w:id="0">
    <w:p w14:paraId="57C7997F" w14:textId="77777777" w:rsidR="00B71DA0" w:rsidRDefault="00B71DA0" w:rsidP="001C2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5238520"/>
      <w:docPartObj>
        <w:docPartGallery w:val="Page Numbers (Top of Page)"/>
        <w:docPartUnique/>
      </w:docPartObj>
    </w:sdtPr>
    <w:sdtEndPr>
      <w:rPr>
        <w:rFonts w:ascii="Arial Narrow" w:hAnsi="Arial Narrow"/>
        <w:sz w:val="20"/>
        <w:szCs w:val="20"/>
      </w:rPr>
    </w:sdtEndPr>
    <w:sdtContent>
      <w:p w14:paraId="2161EB14" w14:textId="4F11912B" w:rsidR="00682924" w:rsidRPr="00682924" w:rsidRDefault="00682924" w:rsidP="00682924">
        <w:pPr>
          <w:pStyle w:val="Footer"/>
          <w:jc w:val="center"/>
          <w:rPr>
            <w:rFonts w:ascii="Arial Narrow" w:hAnsi="Arial Narrow"/>
            <w:sz w:val="20"/>
            <w:szCs w:val="20"/>
          </w:rPr>
        </w:pPr>
        <w:r>
          <w:t xml:space="preserve">Positive Transitions: </w:t>
        </w:r>
        <w:r w:rsidRPr="00682924">
          <w:rPr>
            <w:rFonts w:ascii="Arial Narrow" w:hAnsi="Arial Narrow"/>
            <w:sz w:val="20"/>
            <w:szCs w:val="20"/>
          </w:rPr>
          <w:t xml:space="preserve">Page </w:t>
        </w:r>
        <w:r w:rsidRPr="00682924">
          <w:rPr>
            <w:rFonts w:ascii="Arial Narrow" w:hAnsi="Arial Narrow"/>
            <w:b/>
            <w:bCs/>
          </w:rPr>
          <w:fldChar w:fldCharType="begin"/>
        </w:r>
        <w:r w:rsidRPr="00682924">
          <w:rPr>
            <w:rFonts w:ascii="Arial Narrow" w:hAnsi="Arial Narrow"/>
            <w:b/>
            <w:bCs/>
            <w:sz w:val="20"/>
            <w:szCs w:val="20"/>
          </w:rPr>
          <w:instrText xml:space="preserve"> PAGE </w:instrText>
        </w:r>
        <w:r w:rsidRPr="00682924">
          <w:rPr>
            <w:rFonts w:ascii="Arial Narrow" w:hAnsi="Arial Narrow"/>
            <w:b/>
            <w:bCs/>
          </w:rPr>
          <w:fldChar w:fldCharType="separate"/>
        </w:r>
        <w:r w:rsidR="00BA1413">
          <w:rPr>
            <w:rFonts w:ascii="Arial Narrow" w:hAnsi="Arial Narrow"/>
            <w:b/>
            <w:bCs/>
            <w:noProof/>
            <w:sz w:val="20"/>
            <w:szCs w:val="20"/>
          </w:rPr>
          <w:t>1</w:t>
        </w:r>
        <w:r w:rsidRPr="00682924">
          <w:rPr>
            <w:rFonts w:ascii="Arial Narrow" w:hAnsi="Arial Narrow"/>
            <w:b/>
            <w:bCs/>
          </w:rPr>
          <w:fldChar w:fldCharType="end"/>
        </w:r>
        <w:r w:rsidRPr="00682924">
          <w:rPr>
            <w:rFonts w:ascii="Arial Narrow" w:hAnsi="Arial Narrow"/>
            <w:sz w:val="20"/>
            <w:szCs w:val="20"/>
          </w:rPr>
          <w:t xml:space="preserve"> of </w:t>
        </w:r>
        <w:r w:rsidRPr="00682924">
          <w:rPr>
            <w:rFonts w:ascii="Arial Narrow" w:hAnsi="Arial Narrow"/>
            <w:b/>
            <w:bCs/>
          </w:rPr>
          <w:fldChar w:fldCharType="begin"/>
        </w:r>
        <w:r w:rsidRPr="00682924">
          <w:rPr>
            <w:rFonts w:ascii="Arial Narrow" w:hAnsi="Arial Narrow"/>
            <w:b/>
            <w:bCs/>
            <w:sz w:val="20"/>
            <w:szCs w:val="20"/>
          </w:rPr>
          <w:instrText xml:space="preserve"> NUMPAGES  </w:instrText>
        </w:r>
        <w:r w:rsidRPr="00682924">
          <w:rPr>
            <w:rFonts w:ascii="Arial Narrow" w:hAnsi="Arial Narrow"/>
            <w:b/>
            <w:bCs/>
          </w:rPr>
          <w:fldChar w:fldCharType="separate"/>
        </w:r>
        <w:r w:rsidR="00BA1413">
          <w:rPr>
            <w:rFonts w:ascii="Arial Narrow" w:hAnsi="Arial Narrow"/>
            <w:b/>
            <w:bCs/>
            <w:noProof/>
            <w:sz w:val="20"/>
            <w:szCs w:val="20"/>
          </w:rPr>
          <w:t>15</w:t>
        </w:r>
        <w:r w:rsidRPr="00682924">
          <w:rPr>
            <w:rFonts w:ascii="Arial Narrow" w:hAnsi="Arial Narrow"/>
            <w:b/>
            <w:bCs/>
          </w:rPr>
          <w:fldChar w:fldCharType="end"/>
        </w:r>
      </w:p>
    </w:sdtContent>
  </w:sdt>
  <w:p w14:paraId="49D98C93" w14:textId="77777777" w:rsidR="00682924" w:rsidRDefault="00682924" w:rsidP="00682924">
    <w:pPr>
      <w:pStyle w:val="Footer"/>
      <w:rPr>
        <w:noProof/>
      </w:rPr>
    </w:pPr>
  </w:p>
  <w:p w14:paraId="3146F381" w14:textId="575DF053" w:rsidR="001C24C9" w:rsidRDefault="00682924" w:rsidP="00682924">
    <w:pPr>
      <w:pStyle w:val="Footer"/>
    </w:pPr>
    <w:r>
      <w:rPr>
        <w:noProof/>
      </w:rPr>
      <w:t xml:space="preserve"> </w:t>
    </w:r>
    <w:r w:rsidR="001C24C9">
      <w:rPr>
        <w:noProof/>
        <w:lang w:eastAsia="en-GB"/>
      </w:rPr>
      <w:drawing>
        <wp:anchor distT="0" distB="0" distL="114300" distR="114300" simplePos="0" relativeHeight="251658240" behindDoc="1" locked="0" layoutInCell="1" allowOverlap="1" wp14:anchorId="6398D12E" wp14:editId="0D39A2F7">
          <wp:simplePos x="0" y="0"/>
          <wp:positionH relativeFrom="column">
            <wp:posOffset>-509905</wp:posOffset>
          </wp:positionH>
          <wp:positionV relativeFrom="paragraph">
            <wp:posOffset>-44450</wp:posOffset>
          </wp:positionV>
          <wp:extent cx="7628255" cy="13144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8255" cy="13144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C96EC" w14:textId="77777777" w:rsidR="00B71DA0" w:rsidRDefault="00B71DA0" w:rsidP="001C24C9">
      <w:pPr>
        <w:spacing w:after="0" w:line="240" w:lineRule="auto"/>
      </w:pPr>
      <w:r>
        <w:separator/>
      </w:r>
    </w:p>
  </w:footnote>
  <w:footnote w:type="continuationSeparator" w:id="0">
    <w:p w14:paraId="3B0CECF5" w14:textId="77777777" w:rsidR="00B71DA0" w:rsidRDefault="00B71DA0" w:rsidP="001C24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4D14"/>
    <w:multiLevelType w:val="hybridMultilevel"/>
    <w:tmpl w:val="8EB43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F7D0E"/>
    <w:multiLevelType w:val="hybridMultilevel"/>
    <w:tmpl w:val="CD8AD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369D5"/>
    <w:multiLevelType w:val="hybridMultilevel"/>
    <w:tmpl w:val="6DACE7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B05173"/>
    <w:multiLevelType w:val="hybridMultilevel"/>
    <w:tmpl w:val="C548F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D26F7"/>
    <w:multiLevelType w:val="hybridMultilevel"/>
    <w:tmpl w:val="2480A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25555"/>
    <w:multiLevelType w:val="hybridMultilevel"/>
    <w:tmpl w:val="ABE4CF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093D7E"/>
    <w:multiLevelType w:val="hybridMultilevel"/>
    <w:tmpl w:val="7CDA2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1E6CB4"/>
    <w:multiLevelType w:val="hybridMultilevel"/>
    <w:tmpl w:val="324E2D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BD6643B"/>
    <w:multiLevelType w:val="hybridMultilevel"/>
    <w:tmpl w:val="C9926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2E0A03"/>
    <w:multiLevelType w:val="hybridMultilevel"/>
    <w:tmpl w:val="A8D45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734E19"/>
    <w:multiLevelType w:val="hybridMultilevel"/>
    <w:tmpl w:val="B9964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9E4BF8"/>
    <w:multiLevelType w:val="hybridMultilevel"/>
    <w:tmpl w:val="6188F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DB38B7"/>
    <w:multiLevelType w:val="hybridMultilevel"/>
    <w:tmpl w:val="EE608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415A9D"/>
    <w:multiLevelType w:val="hybridMultilevel"/>
    <w:tmpl w:val="46F23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6B16FE"/>
    <w:multiLevelType w:val="hybridMultilevel"/>
    <w:tmpl w:val="55E841AE"/>
    <w:lvl w:ilvl="0" w:tplc="AC36282A">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9D6CCE"/>
    <w:multiLevelType w:val="hybridMultilevel"/>
    <w:tmpl w:val="BEB49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223D04"/>
    <w:multiLevelType w:val="hybridMultilevel"/>
    <w:tmpl w:val="AB5EE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0B65E2"/>
    <w:multiLevelType w:val="hybridMultilevel"/>
    <w:tmpl w:val="CF58D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8F5CB7"/>
    <w:multiLevelType w:val="hybridMultilevel"/>
    <w:tmpl w:val="6B18E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4"/>
  </w:num>
  <w:num w:numId="4">
    <w:abstractNumId w:val="0"/>
  </w:num>
  <w:num w:numId="5">
    <w:abstractNumId w:val="17"/>
  </w:num>
  <w:num w:numId="6">
    <w:abstractNumId w:val="8"/>
  </w:num>
  <w:num w:numId="7">
    <w:abstractNumId w:val="18"/>
  </w:num>
  <w:num w:numId="8">
    <w:abstractNumId w:val="12"/>
  </w:num>
  <w:num w:numId="9">
    <w:abstractNumId w:val="9"/>
  </w:num>
  <w:num w:numId="10">
    <w:abstractNumId w:val="3"/>
  </w:num>
  <w:num w:numId="11">
    <w:abstractNumId w:val="15"/>
  </w:num>
  <w:num w:numId="12">
    <w:abstractNumId w:val="2"/>
  </w:num>
  <w:num w:numId="13">
    <w:abstractNumId w:val="1"/>
  </w:num>
  <w:num w:numId="14">
    <w:abstractNumId w:val="10"/>
  </w:num>
  <w:num w:numId="15">
    <w:abstractNumId w:val="11"/>
  </w:num>
  <w:num w:numId="16">
    <w:abstractNumId w:val="14"/>
  </w:num>
  <w:num w:numId="17">
    <w:abstractNumId w:val="7"/>
  </w:num>
  <w:num w:numId="18">
    <w:abstractNumId w:val="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BD6"/>
    <w:rsid w:val="00002298"/>
    <w:rsid w:val="00012A7F"/>
    <w:rsid w:val="00013192"/>
    <w:rsid w:val="00024BC6"/>
    <w:rsid w:val="00027392"/>
    <w:rsid w:val="0002793F"/>
    <w:rsid w:val="00030058"/>
    <w:rsid w:val="000403C5"/>
    <w:rsid w:val="00056D8C"/>
    <w:rsid w:val="00061E12"/>
    <w:rsid w:val="000805C6"/>
    <w:rsid w:val="00084214"/>
    <w:rsid w:val="00086D8A"/>
    <w:rsid w:val="000B4240"/>
    <w:rsid w:val="000B6CE1"/>
    <w:rsid w:val="000C08DB"/>
    <w:rsid w:val="000C2744"/>
    <w:rsid w:val="000F0FEE"/>
    <w:rsid w:val="000F3752"/>
    <w:rsid w:val="0010206A"/>
    <w:rsid w:val="00102481"/>
    <w:rsid w:val="0010385D"/>
    <w:rsid w:val="00103B8C"/>
    <w:rsid w:val="00107263"/>
    <w:rsid w:val="00110C4F"/>
    <w:rsid w:val="0011229E"/>
    <w:rsid w:val="001147BB"/>
    <w:rsid w:val="0012224F"/>
    <w:rsid w:val="00126600"/>
    <w:rsid w:val="001315D8"/>
    <w:rsid w:val="00132EE0"/>
    <w:rsid w:val="001461A7"/>
    <w:rsid w:val="00155DB1"/>
    <w:rsid w:val="00157250"/>
    <w:rsid w:val="001575B1"/>
    <w:rsid w:val="001622C3"/>
    <w:rsid w:val="00182227"/>
    <w:rsid w:val="001C24C9"/>
    <w:rsid w:val="001F1749"/>
    <w:rsid w:val="001F4368"/>
    <w:rsid w:val="00200486"/>
    <w:rsid w:val="0021234E"/>
    <w:rsid w:val="00214573"/>
    <w:rsid w:val="00221C54"/>
    <w:rsid w:val="00222066"/>
    <w:rsid w:val="00224E53"/>
    <w:rsid w:val="002328A7"/>
    <w:rsid w:val="00232CB1"/>
    <w:rsid w:val="002415E5"/>
    <w:rsid w:val="00243E22"/>
    <w:rsid w:val="00250191"/>
    <w:rsid w:val="0025164C"/>
    <w:rsid w:val="0025398B"/>
    <w:rsid w:val="002653CF"/>
    <w:rsid w:val="00266BD6"/>
    <w:rsid w:val="00267BC6"/>
    <w:rsid w:val="0027053E"/>
    <w:rsid w:val="002769EA"/>
    <w:rsid w:val="002865F9"/>
    <w:rsid w:val="002923CE"/>
    <w:rsid w:val="002A17DE"/>
    <w:rsid w:val="002A341E"/>
    <w:rsid w:val="002C123D"/>
    <w:rsid w:val="002E54C4"/>
    <w:rsid w:val="002E5B09"/>
    <w:rsid w:val="002F014B"/>
    <w:rsid w:val="002F0E92"/>
    <w:rsid w:val="002F18CE"/>
    <w:rsid w:val="003057DD"/>
    <w:rsid w:val="00330286"/>
    <w:rsid w:val="00333680"/>
    <w:rsid w:val="0033404A"/>
    <w:rsid w:val="00334CCD"/>
    <w:rsid w:val="00350507"/>
    <w:rsid w:val="003871E3"/>
    <w:rsid w:val="003961FA"/>
    <w:rsid w:val="003A3DE9"/>
    <w:rsid w:val="003B5584"/>
    <w:rsid w:val="003C45F9"/>
    <w:rsid w:val="003D7653"/>
    <w:rsid w:val="003F238F"/>
    <w:rsid w:val="003F2C0D"/>
    <w:rsid w:val="003F6529"/>
    <w:rsid w:val="0040467E"/>
    <w:rsid w:val="00424049"/>
    <w:rsid w:val="00445645"/>
    <w:rsid w:val="00447173"/>
    <w:rsid w:val="00457F9E"/>
    <w:rsid w:val="00466C0D"/>
    <w:rsid w:val="004715E2"/>
    <w:rsid w:val="00471A6D"/>
    <w:rsid w:val="00482E59"/>
    <w:rsid w:val="00486EC8"/>
    <w:rsid w:val="0049143B"/>
    <w:rsid w:val="0049707B"/>
    <w:rsid w:val="004A5CC5"/>
    <w:rsid w:val="004C52DC"/>
    <w:rsid w:val="004C7D8E"/>
    <w:rsid w:val="004D31E7"/>
    <w:rsid w:val="004E24A0"/>
    <w:rsid w:val="004E4F0A"/>
    <w:rsid w:val="004E58DC"/>
    <w:rsid w:val="004E7D6B"/>
    <w:rsid w:val="004F37AE"/>
    <w:rsid w:val="0050116E"/>
    <w:rsid w:val="005015B0"/>
    <w:rsid w:val="00503874"/>
    <w:rsid w:val="0051093D"/>
    <w:rsid w:val="005141F3"/>
    <w:rsid w:val="00516A03"/>
    <w:rsid w:val="00553E66"/>
    <w:rsid w:val="00575C35"/>
    <w:rsid w:val="00577834"/>
    <w:rsid w:val="005848BB"/>
    <w:rsid w:val="00586914"/>
    <w:rsid w:val="00597422"/>
    <w:rsid w:val="005A40B7"/>
    <w:rsid w:val="005A51CB"/>
    <w:rsid w:val="005E27D4"/>
    <w:rsid w:val="005E69D2"/>
    <w:rsid w:val="005F363E"/>
    <w:rsid w:val="00603DF8"/>
    <w:rsid w:val="00606C5C"/>
    <w:rsid w:val="00623355"/>
    <w:rsid w:val="00626C64"/>
    <w:rsid w:val="00627319"/>
    <w:rsid w:val="0063671C"/>
    <w:rsid w:val="0064081C"/>
    <w:rsid w:val="00650273"/>
    <w:rsid w:val="00655433"/>
    <w:rsid w:val="006630A1"/>
    <w:rsid w:val="00665AB9"/>
    <w:rsid w:val="00680142"/>
    <w:rsid w:val="0068080E"/>
    <w:rsid w:val="00682924"/>
    <w:rsid w:val="006917CC"/>
    <w:rsid w:val="0069238F"/>
    <w:rsid w:val="00693628"/>
    <w:rsid w:val="006A5105"/>
    <w:rsid w:val="006A6A3C"/>
    <w:rsid w:val="006B73ED"/>
    <w:rsid w:val="006C251F"/>
    <w:rsid w:val="006C76FF"/>
    <w:rsid w:val="006D1A0F"/>
    <w:rsid w:val="006D1D3B"/>
    <w:rsid w:val="006E083F"/>
    <w:rsid w:val="006E2614"/>
    <w:rsid w:val="006E30D0"/>
    <w:rsid w:val="006F556B"/>
    <w:rsid w:val="0070279C"/>
    <w:rsid w:val="00702EEA"/>
    <w:rsid w:val="007156C4"/>
    <w:rsid w:val="007211B2"/>
    <w:rsid w:val="00733881"/>
    <w:rsid w:val="007358B3"/>
    <w:rsid w:val="00737DEE"/>
    <w:rsid w:val="00741ED5"/>
    <w:rsid w:val="007470E2"/>
    <w:rsid w:val="007556DC"/>
    <w:rsid w:val="007728BE"/>
    <w:rsid w:val="0078577E"/>
    <w:rsid w:val="00790194"/>
    <w:rsid w:val="007A0E90"/>
    <w:rsid w:val="007B3792"/>
    <w:rsid w:val="007C520F"/>
    <w:rsid w:val="007D2F02"/>
    <w:rsid w:val="007D47D0"/>
    <w:rsid w:val="007E05AD"/>
    <w:rsid w:val="007E1818"/>
    <w:rsid w:val="007E20AC"/>
    <w:rsid w:val="007E4277"/>
    <w:rsid w:val="007F150C"/>
    <w:rsid w:val="00810209"/>
    <w:rsid w:val="008110D7"/>
    <w:rsid w:val="0081380D"/>
    <w:rsid w:val="00823821"/>
    <w:rsid w:val="00844065"/>
    <w:rsid w:val="00857CE0"/>
    <w:rsid w:val="00861D0F"/>
    <w:rsid w:val="0086646F"/>
    <w:rsid w:val="00871E7D"/>
    <w:rsid w:val="008835D0"/>
    <w:rsid w:val="008948A0"/>
    <w:rsid w:val="008D03A8"/>
    <w:rsid w:val="008E7C9F"/>
    <w:rsid w:val="008F3838"/>
    <w:rsid w:val="00903058"/>
    <w:rsid w:val="00905629"/>
    <w:rsid w:val="00922F65"/>
    <w:rsid w:val="009253A9"/>
    <w:rsid w:val="00925A22"/>
    <w:rsid w:val="00931252"/>
    <w:rsid w:val="00932E85"/>
    <w:rsid w:val="009334B9"/>
    <w:rsid w:val="0093492E"/>
    <w:rsid w:val="00935D95"/>
    <w:rsid w:val="00941B39"/>
    <w:rsid w:val="00944D37"/>
    <w:rsid w:val="0094657E"/>
    <w:rsid w:val="00950D96"/>
    <w:rsid w:val="009548E6"/>
    <w:rsid w:val="00955073"/>
    <w:rsid w:val="0096173F"/>
    <w:rsid w:val="00964F85"/>
    <w:rsid w:val="009837C9"/>
    <w:rsid w:val="009B5967"/>
    <w:rsid w:val="009D0177"/>
    <w:rsid w:val="009E5DB8"/>
    <w:rsid w:val="00A27D8C"/>
    <w:rsid w:val="00A454E3"/>
    <w:rsid w:val="00A5676F"/>
    <w:rsid w:val="00A70BA0"/>
    <w:rsid w:val="00A90C93"/>
    <w:rsid w:val="00A94542"/>
    <w:rsid w:val="00AA5509"/>
    <w:rsid w:val="00AB4187"/>
    <w:rsid w:val="00AB6802"/>
    <w:rsid w:val="00AD177B"/>
    <w:rsid w:val="00AF4D74"/>
    <w:rsid w:val="00B015F8"/>
    <w:rsid w:val="00B06E27"/>
    <w:rsid w:val="00B10D0A"/>
    <w:rsid w:val="00B17248"/>
    <w:rsid w:val="00B24087"/>
    <w:rsid w:val="00B4034A"/>
    <w:rsid w:val="00B514A2"/>
    <w:rsid w:val="00B5249E"/>
    <w:rsid w:val="00B702D0"/>
    <w:rsid w:val="00B71DA0"/>
    <w:rsid w:val="00B72F31"/>
    <w:rsid w:val="00B75B27"/>
    <w:rsid w:val="00B76FB2"/>
    <w:rsid w:val="00B96237"/>
    <w:rsid w:val="00BA1413"/>
    <w:rsid w:val="00BB00CC"/>
    <w:rsid w:val="00BB2274"/>
    <w:rsid w:val="00BB5033"/>
    <w:rsid w:val="00BC3290"/>
    <w:rsid w:val="00BD59F9"/>
    <w:rsid w:val="00BF733D"/>
    <w:rsid w:val="00C06FFC"/>
    <w:rsid w:val="00C07D56"/>
    <w:rsid w:val="00C13890"/>
    <w:rsid w:val="00C25921"/>
    <w:rsid w:val="00C26E5A"/>
    <w:rsid w:val="00C40DDA"/>
    <w:rsid w:val="00C438EA"/>
    <w:rsid w:val="00C43BEB"/>
    <w:rsid w:val="00C5016C"/>
    <w:rsid w:val="00C51765"/>
    <w:rsid w:val="00C64BD6"/>
    <w:rsid w:val="00C74772"/>
    <w:rsid w:val="00C76EC9"/>
    <w:rsid w:val="00CA539C"/>
    <w:rsid w:val="00CB2DF9"/>
    <w:rsid w:val="00CB3FF1"/>
    <w:rsid w:val="00CB4C1A"/>
    <w:rsid w:val="00CB7787"/>
    <w:rsid w:val="00CC14A2"/>
    <w:rsid w:val="00CC32D2"/>
    <w:rsid w:val="00CE511A"/>
    <w:rsid w:val="00CF7787"/>
    <w:rsid w:val="00CF7FEC"/>
    <w:rsid w:val="00D14715"/>
    <w:rsid w:val="00D30EE6"/>
    <w:rsid w:val="00D31D44"/>
    <w:rsid w:val="00D33532"/>
    <w:rsid w:val="00D36067"/>
    <w:rsid w:val="00D403E7"/>
    <w:rsid w:val="00D53046"/>
    <w:rsid w:val="00D62752"/>
    <w:rsid w:val="00D639D0"/>
    <w:rsid w:val="00D71F2A"/>
    <w:rsid w:val="00D73079"/>
    <w:rsid w:val="00D772E4"/>
    <w:rsid w:val="00D86723"/>
    <w:rsid w:val="00D93A95"/>
    <w:rsid w:val="00DA45D5"/>
    <w:rsid w:val="00DB5740"/>
    <w:rsid w:val="00DB5CEF"/>
    <w:rsid w:val="00DD4EA0"/>
    <w:rsid w:val="00DD76B2"/>
    <w:rsid w:val="00DF463A"/>
    <w:rsid w:val="00E04950"/>
    <w:rsid w:val="00E16686"/>
    <w:rsid w:val="00E27395"/>
    <w:rsid w:val="00E343F1"/>
    <w:rsid w:val="00E543CD"/>
    <w:rsid w:val="00E70EE9"/>
    <w:rsid w:val="00E741A6"/>
    <w:rsid w:val="00E81DBC"/>
    <w:rsid w:val="00E9562C"/>
    <w:rsid w:val="00EB0A78"/>
    <w:rsid w:val="00EB13E9"/>
    <w:rsid w:val="00EB2BB9"/>
    <w:rsid w:val="00EE01A2"/>
    <w:rsid w:val="00EE76F2"/>
    <w:rsid w:val="00EF2302"/>
    <w:rsid w:val="00EF5D8A"/>
    <w:rsid w:val="00F1124B"/>
    <w:rsid w:val="00F15C14"/>
    <w:rsid w:val="00F2179A"/>
    <w:rsid w:val="00F2787A"/>
    <w:rsid w:val="00F32024"/>
    <w:rsid w:val="00F52163"/>
    <w:rsid w:val="00F5234B"/>
    <w:rsid w:val="00F655BF"/>
    <w:rsid w:val="00F672B5"/>
    <w:rsid w:val="00F831AA"/>
    <w:rsid w:val="00F835C4"/>
    <w:rsid w:val="00FA0FED"/>
    <w:rsid w:val="00FA53C2"/>
    <w:rsid w:val="00FC6442"/>
    <w:rsid w:val="00FC73BD"/>
    <w:rsid w:val="00FE4A98"/>
    <w:rsid w:val="00FF4D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AA15EDC"/>
  <w15:chartTrackingRefBased/>
  <w15:docId w15:val="{54944ACD-F122-4A8E-B250-19EC2AAFB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6A3C"/>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24C9"/>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1C24C9"/>
  </w:style>
  <w:style w:type="paragraph" w:styleId="Footer">
    <w:name w:val="footer"/>
    <w:basedOn w:val="Normal"/>
    <w:link w:val="FooterChar"/>
    <w:uiPriority w:val="99"/>
    <w:unhideWhenUsed/>
    <w:rsid w:val="001C24C9"/>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1C24C9"/>
  </w:style>
  <w:style w:type="paragraph" w:styleId="ListParagraph">
    <w:name w:val="List Paragraph"/>
    <w:basedOn w:val="Normal"/>
    <w:uiPriority w:val="34"/>
    <w:qFormat/>
    <w:rsid w:val="00702EEA"/>
    <w:pPr>
      <w:ind w:left="720"/>
      <w:contextualSpacing/>
    </w:pPr>
  </w:style>
  <w:style w:type="character" w:styleId="Hyperlink">
    <w:name w:val="Hyperlink"/>
    <w:basedOn w:val="DefaultParagraphFont"/>
    <w:uiPriority w:val="99"/>
    <w:unhideWhenUsed/>
    <w:rsid w:val="0049707B"/>
    <w:rPr>
      <w:color w:val="0563C1" w:themeColor="hyperlink"/>
      <w:u w:val="single"/>
    </w:rPr>
  </w:style>
  <w:style w:type="character" w:customStyle="1" w:styleId="UnresolvedMention">
    <w:name w:val="Unresolved Mention"/>
    <w:basedOn w:val="DefaultParagraphFont"/>
    <w:uiPriority w:val="99"/>
    <w:semiHidden/>
    <w:unhideWhenUsed/>
    <w:rsid w:val="0049707B"/>
    <w:rPr>
      <w:color w:val="605E5C"/>
      <w:shd w:val="clear" w:color="auto" w:fill="E1DFDD"/>
    </w:rPr>
  </w:style>
  <w:style w:type="character" w:styleId="FollowedHyperlink">
    <w:name w:val="FollowedHyperlink"/>
    <w:basedOn w:val="DefaultParagraphFont"/>
    <w:uiPriority w:val="99"/>
    <w:semiHidden/>
    <w:unhideWhenUsed/>
    <w:rsid w:val="007156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21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youngminds.org.uk/media/2880/sen-tips.pdf" TargetMode="External"/><Relationship Id="rId26" Type="http://schemas.openxmlformats.org/officeDocument/2006/relationships/hyperlink" Target="https://www.falkirk.gov.uk/services/social-care/disabilities/docs/young-people/Making%20Sense%20of%20Sensory%20Behaviour.pdf?v=201507131117" TargetMode="External"/><Relationship Id="rId39" Type="http://schemas.openxmlformats.org/officeDocument/2006/relationships/hyperlink" Target="https://www.elsa-support.co.uk/?s=transition" TargetMode="External"/><Relationship Id="rId21" Type="http://schemas.openxmlformats.org/officeDocument/2006/relationships/hyperlink" Target="https://www.mentalhealth.org.uk/sites/default/files/moving-on-15042013-d2125.pdf" TargetMode="External"/><Relationship Id="rId34" Type="http://schemas.openxmlformats.org/officeDocument/2006/relationships/image" Target="media/image15.jpeg"/><Relationship Id="rId42" Type="http://schemas.openxmlformats.org/officeDocument/2006/relationships/hyperlink" Target="https://www.autismeducationtrust.org.uk/resources/"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estsussex-local-offer.s3.amazonaws.com/public/system/attachments/1116/original/NEW_Sensory_Toolkit.pdf" TargetMode="External"/><Relationship Id="rId32" Type="http://schemas.openxmlformats.org/officeDocument/2006/relationships/hyperlink" Target="https://beaconhouse.org.uk/wp-content/uploads/2019/09/Supporting-Transitions-2.pdf" TargetMode="External"/><Relationship Id="rId37" Type="http://schemas.openxmlformats.org/officeDocument/2006/relationships/image" Target="media/image17.png"/><Relationship Id="rId40" Type="http://schemas.openxmlformats.org/officeDocument/2006/relationships/hyperlink" Target="https://www.twinkl.co.uk/search" TargetMode="External"/><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9.png"/><Relationship Id="rId28" Type="http://schemas.openxmlformats.org/officeDocument/2006/relationships/hyperlink" Target="https://www.waterstones.com/book/the-new-social-story-book-tm/carol-gray//9781941765166?awaid=3787&amp;utm_source=redbrain&amp;utm_medium=shopping&amp;utm_campaign=css&amp;gclid=EAIaIQobChMInrGKoLvH6QIVDOztCh18GwLLEAQYAyABEgK_xfD_BwE&amp;awc=3787_1590150359_10bd83ba3e7e0ee91e62c9b85163eb66" TargetMode="External"/><Relationship Id="rId36"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hyperlink" Target="https://www.mentalhealth.org.uk/sites/default/files/moving-secondary-school-17042013-d2146.pdf" TargetMode="External"/><Relationship Id="rId31" Type="http://schemas.openxmlformats.org/officeDocument/2006/relationships/image" Target="media/image13.jpg"/><Relationship Id="rId44" Type="http://schemas.openxmlformats.org/officeDocument/2006/relationships/hyperlink" Target="mailto:schoolsABC@westsussex.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hyperlink" Target="https://carolgraysocialstories.com/social-stories/" TargetMode="External"/><Relationship Id="rId30" Type="http://schemas.openxmlformats.org/officeDocument/2006/relationships/image" Target="media/image12.jpeg"/><Relationship Id="rId35" Type="http://schemas.openxmlformats.org/officeDocument/2006/relationships/hyperlink" Target="https://inourplace.co.uk/wp-content/uploads/2019/12/Emotional-and-Development-Milestones_FULL.pdf" TargetMode="External"/><Relationship Id="rId43" Type="http://schemas.openxmlformats.org/officeDocument/2006/relationships/hyperlink" Target="https://www.bbc.co.uk/teach/teacher-resources-for-students-transitioning-to-secondary-school/zb68y9q"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bbc.co.uk/teach/teacher-resources-for-students-transitioning-to-secondary-school/zb68y9q" TargetMode="External"/><Relationship Id="rId25" Type="http://schemas.openxmlformats.org/officeDocument/2006/relationships/image" Target="media/image10.jpeg"/><Relationship Id="rId33" Type="http://schemas.openxmlformats.org/officeDocument/2006/relationships/image" Target="media/image14.jpg"/><Relationship Id="rId38" Type="http://schemas.openxmlformats.org/officeDocument/2006/relationships/hyperlink" Target="https://www.bbc.co.uk/bitesize/articles/zrynnrd" TargetMode="External"/><Relationship Id="rId46" Type="http://schemas.openxmlformats.org/officeDocument/2006/relationships/fontTable" Target="fontTable.xml"/><Relationship Id="rId20" Type="http://schemas.openxmlformats.org/officeDocument/2006/relationships/hyperlink" Target="https://www.mentalhealth.org.uk/sites/default/files/moving-on-top-tips-for-pupils.pdf" TargetMode="External"/><Relationship Id="rId41" Type="http://schemas.openxmlformats.org/officeDocument/2006/relationships/hyperlink" Target="https://www.autism.org.uk/professionals/teachers/transition-tips.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f5dfeba-4503-464f-a223-096da0818595">
      <Terms xmlns="http://schemas.microsoft.com/office/infopath/2007/PartnerControls"/>
    </lcf76f155ced4ddcb4097134ff3c332f>
    <TaxCatchAll xmlns="a2376764-d795-4c67-81b6-049b64e2b6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DA9A11DDDC2149B1FFB2C6DA49485C" ma:contentTypeVersion="16" ma:contentTypeDescription="Create a new document." ma:contentTypeScope="" ma:versionID="953f8c7776e23de65e28f2d2598456a8">
  <xsd:schema xmlns:xsd="http://www.w3.org/2001/XMLSchema" xmlns:xs="http://www.w3.org/2001/XMLSchema" xmlns:p="http://schemas.microsoft.com/office/2006/metadata/properties" xmlns:ns2="6f5dfeba-4503-464f-a223-096da0818595" xmlns:ns3="a2376764-d795-4c67-81b6-049b64e2b6b6" targetNamespace="http://schemas.microsoft.com/office/2006/metadata/properties" ma:root="true" ma:fieldsID="6e4620efa418dfff6ac48f9e79aef74f" ns2:_="" ns3:_="">
    <xsd:import namespace="6f5dfeba-4503-464f-a223-096da0818595"/>
    <xsd:import namespace="a2376764-d795-4c67-81b6-049b64e2b6b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5dfeba-4503-464f-a223-096da08185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cc041-d1c6-4293-8467-aa46c9dd6d7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376764-d795-4c67-81b6-049b64e2b6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b5924e-4385-42e8-81ab-61b5ab08b19d}" ma:internalName="TaxCatchAll" ma:showField="CatchAllData" ma:web="a2376764-d795-4c67-81b6-049b64e2b6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67CC5E-CC09-4856-965B-5DD498C248B1}">
  <ds:schemaRefs>
    <ds:schemaRef ds:uri="http://purl.org/dc/terms/"/>
    <ds:schemaRef ds:uri="a2376764-d795-4c67-81b6-049b64e2b6b6"/>
    <ds:schemaRef ds:uri="http://schemas.microsoft.com/office/2006/documentManagement/types"/>
    <ds:schemaRef ds:uri="6f5dfeba-4503-464f-a223-096da0818595"/>
    <ds:schemaRef ds:uri="http://schemas.microsoft.com/office/2006/metadata/properties"/>
    <ds:schemaRef ds:uri="http://purl.org/dc/dcmitype/"/>
    <ds:schemaRef ds:uri="http://www.w3.org/XML/1998/namespace"/>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FB81EB85-54D4-469D-9F95-DAE837850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5dfeba-4503-464f-a223-096da0818595"/>
    <ds:schemaRef ds:uri="a2376764-d795-4c67-81b6-049b64e2b6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4509ED-E581-4A98-9CED-26CE703CAC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3192</Words>
  <Characters>18198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Miles</dc:creator>
  <cp:keywords/>
  <dc:description/>
  <cp:lastModifiedBy>FHancock</cp:lastModifiedBy>
  <cp:revision>2</cp:revision>
  <dcterms:created xsi:type="dcterms:W3CDTF">2023-03-08T08:44:00Z</dcterms:created>
  <dcterms:modified xsi:type="dcterms:W3CDTF">2023-03-08T08:44:00Z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0x01010010DA9A11DDDC2149B1FFB2C6DA49485C</vt:lpwstr>
  </property>
  <property fmtid="{D5CDD505-2E9C-101B-9397-08002B2CF9AE}" pid="3" name="Order">
    <vt:r8>70300</vt:r8>
  </property>
  <property fmtid="{D5CDD505-2E9C-101B-9397-08002B2CF9AE}" pid="4" name="_SourceUrl">
    <vt:lpwstr/>
  </property>
  <property fmtid="{D5CDD505-2E9C-101B-9397-08002B2CF9AE}" pid="5" name="_SharedFileIndex">
    <vt:lpwstr/>
  </property>
  <property fmtid="{D5CDD505-2E9C-101B-9397-08002B2CF9AE}" pid="6" name="_ExtendedDescription">
    <vt:lpwstr/>
  </property>
  <property fmtid="{D5CDD505-2E9C-101B-9397-08002B2CF9AE}" pid="7" name="_CopySource">
    <vt:lpwstr>https://wspcf14-my.sharepoint.com/personal/gemma_cooper_wspcf_org_uk/Documents/ASCT  LBAT Transition Booklet 2022.docx</vt:lpwstr>
  </property>
</Properties>
</file>